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4CE" w:rsidRPr="00003A7D" w:rsidRDefault="00D734CE" w:rsidP="000575A8">
      <w:pPr>
        <w:pStyle w:val="1"/>
        <w:jc w:val="right"/>
      </w:pPr>
      <w:bookmarkStart w:id="0" w:name="_Toc84499262"/>
      <w:r w:rsidRPr="00003A7D">
        <w:t xml:space="preserve">Приложение </w:t>
      </w:r>
      <w:bookmarkEnd w:id="0"/>
      <w:r w:rsidR="005662B5">
        <w:t>4</w:t>
      </w:r>
    </w:p>
    <w:p w:rsidR="00755C36" w:rsidRPr="00003A7D" w:rsidRDefault="00D734CE" w:rsidP="00755C36">
      <w:pPr>
        <w:spacing w:after="0"/>
        <w:jc w:val="right"/>
        <w:rPr>
          <w:rFonts w:ascii="Times New Roman" w:hAnsi="Times New Roman"/>
          <w:sz w:val="24"/>
          <w:szCs w:val="24"/>
          <w:lang w:eastAsia="en-US"/>
        </w:rPr>
      </w:pPr>
      <w:r w:rsidRPr="00003A7D">
        <w:rPr>
          <w:rFonts w:ascii="Times New Roman" w:hAnsi="Times New Roman"/>
          <w:sz w:val="24"/>
          <w:szCs w:val="24"/>
        </w:rPr>
        <w:t xml:space="preserve">к </w:t>
      </w:r>
      <w:r w:rsidR="00E27177" w:rsidRPr="00003A7D">
        <w:rPr>
          <w:rFonts w:ascii="Times New Roman" w:hAnsi="Times New Roman"/>
          <w:sz w:val="24"/>
          <w:szCs w:val="24"/>
        </w:rPr>
        <w:t>О</w:t>
      </w:r>
      <w:r w:rsidR="006B3846">
        <w:rPr>
          <w:rFonts w:ascii="Times New Roman" w:hAnsi="Times New Roman"/>
          <w:sz w:val="24"/>
          <w:szCs w:val="24"/>
        </w:rPr>
        <w:t>П</w:t>
      </w:r>
      <w:r w:rsidR="00E27177" w:rsidRPr="00003A7D">
        <w:rPr>
          <w:rFonts w:ascii="Times New Roman" w:hAnsi="Times New Roman"/>
          <w:sz w:val="24"/>
          <w:szCs w:val="24"/>
        </w:rPr>
        <w:t>ОП-П</w:t>
      </w:r>
      <w:r w:rsidRPr="00003A7D">
        <w:rPr>
          <w:rFonts w:ascii="Times New Roman" w:hAnsi="Times New Roman"/>
          <w:sz w:val="24"/>
          <w:szCs w:val="24"/>
        </w:rPr>
        <w:t xml:space="preserve"> по </w:t>
      </w:r>
      <w:r w:rsidR="000575A8" w:rsidRPr="00003A7D">
        <w:rPr>
          <w:rFonts w:ascii="Times New Roman" w:hAnsi="Times New Roman"/>
          <w:sz w:val="24"/>
          <w:szCs w:val="24"/>
        </w:rPr>
        <w:t>професси</w:t>
      </w:r>
      <w:r w:rsidR="000A2A9D" w:rsidRPr="00003A7D">
        <w:rPr>
          <w:rFonts w:ascii="Times New Roman" w:hAnsi="Times New Roman"/>
          <w:sz w:val="24"/>
          <w:szCs w:val="24"/>
        </w:rPr>
        <w:t>и</w:t>
      </w:r>
      <w:r w:rsidR="000575A8" w:rsidRPr="00003A7D">
        <w:rPr>
          <w:rFonts w:ascii="Times New Roman" w:hAnsi="Times New Roman"/>
          <w:sz w:val="24"/>
          <w:szCs w:val="24"/>
        </w:rPr>
        <w:br/>
      </w:r>
      <w:r w:rsidR="00755C36" w:rsidRPr="00003A7D">
        <w:rPr>
          <w:rFonts w:ascii="Times New Roman" w:hAnsi="Times New Roman"/>
          <w:sz w:val="24"/>
          <w:szCs w:val="24"/>
        </w:rPr>
        <w:t>24.01.01 Слесарь - сборщик авиационной техники</w:t>
      </w:r>
    </w:p>
    <w:p w:rsidR="000575A8" w:rsidRPr="00003A7D" w:rsidRDefault="000575A8" w:rsidP="000575A8">
      <w:pPr>
        <w:spacing w:after="0"/>
        <w:jc w:val="right"/>
        <w:rPr>
          <w:rFonts w:ascii="Times New Roman" w:hAnsi="Times New Roman"/>
          <w:bCs/>
          <w:sz w:val="24"/>
          <w:szCs w:val="24"/>
          <w:u w:val="single"/>
        </w:rPr>
      </w:pPr>
    </w:p>
    <w:p w:rsidR="00D734CE" w:rsidRPr="00003A7D" w:rsidRDefault="00D734CE" w:rsidP="00D734CE">
      <w:pPr>
        <w:tabs>
          <w:tab w:val="right" w:leader="underscore" w:pos="9639"/>
        </w:tabs>
        <w:spacing w:after="120"/>
        <w:jc w:val="center"/>
        <w:rPr>
          <w:b/>
          <w:sz w:val="28"/>
          <w:szCs w:val="28"/>
          <w:vertAlign w:val="superscript"/>
        </w:rPr>
      </w:pPr>
    </w:p>
    <w:p w:rsidR="0019098E" w:rsidRPr="00003A7D" w:rsidRDefault="0019098E" w:rsidP="00D734CE">
      <w:pPr>
        <w:tabs>
          <w:tab w:val="right" w:leader="underscore" w:pos="9639"/>
        </w:tabs>
        <w:spacing w:after="120"/>
        <w:jc w:val="center"/>
        <w:rPr>
          <w:b/>
          <w:sz w:val="28"/>
          <w:szCs w:val="28"/>
          <w:vertAlign w:val="superscript"/>
        </w:rPr>
      </w:pPr>
    </w:p>
    <w:p w:rsidR="00D734CE" w:rsidRPr="00003A7D" w:rsidRDefault="00D734CE" w:rsidP="00D734CE">
      <w:pPr>
        <w:jc w:val="center"/>
        <w:rPr>
          <w:b/>
          <w:i/>
          <w:sz w:val="24"/>
          <w:szCs w:val="24"/>
        </w:rPr>
      </w:pPr>
    </w:p>
    <w:p w:rsidR="00D734CE" w:rsidRPr="00003A7D" w:rsidRDefault="00D734CE" w:rsidP="00D734CE">
      <w:pPr>
        <w:jc w:val="center"/>
        <w:rPr>
          <w:rFonts w:ascii="Times New Roman" w:hAnsi="Times New Roman"/>
          <w:b/>
          <w:i/>
          <w:sz w:val="24"/>
          <w:szCs w:val="24"/>
        </w:rPr>
      </w:pPr>
    </w:p>
    <w:p w:rsidR="000575A8" w:rsidRPr="00003A7D" w:rsidRDefault="000575A8" w:rsidP="00D734CE">
      <w:pPr>
        <w:jc w:val="center"/>
        <w:rPr>
          <w:rFonts w:ascii="Times New Roman" w:hAnsi="Times New Roman"/>
          <w:b/>
          <w:i/>
          <w:sz w:val="24"/>
          <w:szCs w:val="24"/>
        </w:rPr>
      </w:pPr>
    </w:p>
    <w:p w:rsidR="000575A8" w:rsidRPr="00003A7D" w:rsidRDefault="000575A8" w:rsidP="00D734CE">
      <w:pPr>
        <w:jc w:val="center"/>
        <w:rPr>
          <w:rFonts w:ascii="Times New Roman" w:hAnsi="Times New Roman"/>
          <w:b/>
          <w:i/>
          <w:sz w:val="24"/>
          <w:szCs w:val="24"/>
        </w:rPr>
      </w:pPr>
    </w:p>
    <w:p w:rsidR="00D734CE" w:rsidRPr="00003A7D" w:rsidRDefault="00D734CE" w:rsidP="001C2844">
      <w:pPr>
        <w:shd w:val="clear" w:color="auto" w:fill="FFFFFF"/>
        <w:jc w:val="center"/>
        <w:rPr>
          <w:rFonts w:ascii="Times New Roman" w:hAnsi="Times New Roman"/>
          <w:b/>
          <w:i/>
          <w:sz w:val="24"/>
          <w:szCs w:val="24"/>
        </w:rPr>
      </w:pPr>
    </w:p>
    <w:p w:rsidR="005669E7" w:rsidRPr="00003A7D" w:rsidRDefault="00D734CE" w:rsidP="001C2844">
      <w:pPr>
        <w:pStyle w:val="1"/>
        <w:shd w:val="clear" w:color="auto" w:fill="FFFFFF"/>
        <w:jc w:val="center"/>
      </w:pPr>
      <w:r w:rsidRPr="00003A7D">
        <w:t>ОЦЕНОЧНЫ</w:t>
      </w:r>
      <w:r w:rsidR="00721F0D" w:rsidRPr="00003A7D">
        <w:t>Е</w:t>
      </w:r>
      <w:r w:rsidRPr="00003A7D">
        <w:t xml:space="preserve"> </w:t>
      </w:r>
      <w:r w:rsidR="00743C15" w:rsidRPr="00003A7D">
        <w:t>МАТЕРИАЛЫ</w:t>
      </w:r>
      <w:r w:rsidRPr="00003A7D">
        <w:t xml:space="preserve"> ДЛЯ </w:t>
      </w:r>
      <w:r w:rsidR="0063784D" w:rsidRPr="00003A7D">
        <w:t>ГИА</w:t>
      </w:r>
    </w:p>
    <w:p w:rsidR="000A2A9D" w:rsidRPr="00003A7D" w:rsidRDefault="000575A8" w:rsidP="000A2A9D">
      <w:pPr>
        <w:spacing w:after="0"/>
        <w:jc w:val="center"/>
        <w:rPr>
          <w:rFonts w:ascii="Times New Roman" w:hAnsi="Times New Roman"/>
          <w:b/>
          <w:sz w:val="24"/>
          <w:szCs w:val="24"/>
        </w:rPr>
      </w:pPr>
      <w:r w:rsidRPr="00003A7D">
        <w:rPr>
          <w:rFonts w:ascii="Times New Roman" w:hAnsi="Times New Roman"/>
          <w:b/>
          <w:sz w:val="24"/>
          <w:szCs w:val="24"/>
        </w:rPr>
        <w:t xml:space="preserve">по </w:t>
      </w:r>
      <w:r w:rsidR="000A2A9D" w:rsidRPr="00003A7D">
        <w:rPr>
          <w:rFonts w:ascii="Times New Roman" w:hAnsi="Times New Roman"/>
          <w:b/>
          <w:sz w:val="24"/>
          <w:szCs w:val="24"/>
        </w:rPr>
        <w:t>профессии</w:t>
      </w:r>
    </w:p>
    <w:p w:rsidR="000575A8" w:rsidRPr="00755C36" w:rsidRDefault="00755C36" w:rsidP="000A2A9D">
      <w:pPr>
        <w:spacing w:after="0"/>
        <w:jc w:val="center"/>
        <w:rPr>
          <w:rFonts w:ascii="Times New Roman" w:hAnsi="Times New Roman"/>
          <w:bCs/>
          <w:sz w:val="24"/>
          <w:szCs w:val="24"/>
        </w:rPr>
      </w:pPr>
      <w:r w:rsidRPr="00003A7D">
        <w:rPr>
          <w:rFonts w:ascii="Times New Roman" w:hAnsi="Times New Roman"/>
          <w:b/>
          <w:sz w:val="24"/>
          <w:szCs w:val="24"/>
        </w:rPr>
        <w:t>24.01.01  Слесарь - сборщик авиационной техники</w:t>
      </w:r>
    </w:p>
    <w:p w:rsidR="00D734CE" w:rsidRPr="000575A8" w:rsidRDefault="00D734CE" w:rsidP="008A6E23">
      <w:pPr>
        <w:pStyle w:val="1"/>
        <w:jc w:val="center"/>
        <w:rPr>
          <w:highlight w:val="cyan"/>
        </w:rPr>
      </w:pPr>
    </w:p>
    <w:p w:rsidR="00D734CE" w:rsidRPr="00723A36" w:rsidRDefault="00D734CE" w:rsidP="00D734CE">
      <w:pPr>
        <w:jc w:val="center"/>
        <w:rPr>
          <w:rFonts w:ascii="Times New Roman" w:hAnsi="Times New Roman"/>
          <w:b/>
          <w:i/>
        </w:rPr>
      </w:pPr>
    </w:p>
    <w:p w:rsidR="00924CE4" w:rsidRPr="00723A36" w:rsidRDefault="00924CE4" w:rsidP="00D734CE">
      <w:pPr>
        <w:jc w:val="center"/>
        <w:rPr>
          <w:rFonts w:ascii="Times New Roman" w:hAnsi="Times New Roman"/>
          <w:b/>
          <w:i/>
        </w:rPr>
      </w:pPr>
    </w:p>
    <w:p w:rsidR="00D734CE" w:rsidRPr="00723A36" w:rsidRDefault="00D734CE" w:rsidP="00D734CE">
      <w:pPr>
        <w:jc w:val="center"/>
        <w:rPr>
          <w:rFonts w:ascii="Times New Roman" w:hAnsi="Times New Roman"/>
          <w:b/>
          <w:i/>
        </w:rPr>
      </w:pPr>
    </w:p>
    <w:p w:rsidR="001B0ED3" w:rsidRDefault="001B0ED3" w:rsidP="00D734CE">
      <w:pPr>
        <w:jc w:val="center"/>
        <w:rPr>
          <w:rFonts w:ascii="Times New Roman" w:hAnsi="Times New Roman"/>
          <w:b/>
          <w:i/>
        </w:rPr>
      </w:pPr>
    </w:p>
    <w:p w:rsidR="000575A8" w:rsidRDefault="000575A8" w:rsidP="00D734CE">
      <w:pPr>
        <w:jc w:val="center"/>
        <w:rPr>
          <w:rFonts w:ascii="Times New Roman" w:hAnsi="Times New Roman"/>
          <w:b/>
          <w:i/>
        </w:rPr>
      </w:pPr>
    </w:p>
    <w:p w:rsidR="000575A8" w:rsidRDefault="000575A8" w:rsidP="00D734CE">
      <w:pPr>
        <w:jc w:val="center"/>
        <w:rPr>
          <w:rFonts w:ascii="Times New Roman" w:hAnsi="Times New Roman"/>
          <w:b/>
          <w:i/>
        </w:rPr>
      </w:pPr>
    </w:p>
    <w:p w:rsidR="000575A8" w:rsidRDefault="000575A8" w:rsidP="00D734CE">
      <w:pPr>
        <w:jc w:val="center"/>
        <w:rPr>
          <w:rFonts w:ascii="Times New Roman" w:hAnsi="Times New Roman"/>
          <w:b/>
          <w:i/>
        </w:rPr>
      </w:pPr>
    </w:p>
    <w:p w:rsidR="000575A8" w:rsidRDefault="000575A8" w:rsidP="00D734CE">
      <w:pPr>
        <w:jc w:val="center"/>
        <w:rPr>
          <w:rFonts w:ascii="Times New Roman" w:hAnsi="Times New Roman"/>
          <w:b/>
          <w:i/>
        </w:rPr>
      </w:pPr>
    </w:p>
    <w:p w:rsidR="000575A8" w:rsidRPr="00723A36" w:rsidRDefault="000575A8" w:rsidP="00D734CE">
      <w:pPr>
        <w:jc w:val="center"/>
        <w:rPr>
          <w:rFonts w:ascii="Times New Roman" w:hAnsi="Times New Roman"/>
          <w:b/>
          <w:i/>
        </w:rPr>
      </w:pPr>
    </w:p>
    <w:p w:rsidR="00D734CE" w:rsidRPr="00723A36" w:rsidRDefault="00D734CE" w:rsidP="00D734CE">
      <w:pPr>
        <w:jc w:val="center"/>
        <w:rPr>
          <w:rFonts w:ascii="Times New Roman" w:hAnsi="Times New Roman"/>
          <w:b/>
          <w:i/>
        </w:rPr>
      </w:pPr>
      <w:bookmarkStart w:id="1" w:name="_GoBack"/>
      <w:bookmarkEnd w:id="1"/>
    </w:p>
    <w:p w:rsidR="00D734CE" w:rsidRDefault="00D734CE" w:rsidP="00D734CE">
      <w:pPr>
        <w:jc w:val="center"/>
        <w:rPr>
          <w:rFonts w:ascii="Times New Roman" w:hAnsi="Times New Roman"/>
          <w:b/>
          <w:i/>
        </w:rPr>
      </w:pPr>
    </w:p>
    <w:p w:rsidR="005662B5" w:rsidRDefault="005662B5" w:rsidP="00D734CE">
      <w:pPr>
        <w:jc w:val="center"/>
        <w:rPr>
          <w:rFonts w:ascii="Times New Roman" w:hAnsi="Times New Roman"/>
          <w:b/>
          <w:i/>
        </w:rPr>
      </w:pPr>
    </w:p>
    <w:p w:rsidR="005662B5" w:rsidRPr="00723A36" w:rsidRDefault="005662B5" w:rsidP="00D734CE">
      <w:pPr>
        <w:jc w:val="center"/>
        <w:rPr>
          <w:rFonts w:ascii="Times New Roman" w:hAnsi="Times New Roman"/>
          <w:b/>
          <w:i/>
        </w:rPr>
      </w:pPr>
    </w:p>
    <w:p w:rsidR="006B3846" w:rsidRDefault="006B3846" w:rsidP="006B3846">
      <w:pPr>
        <w:jc w:val="center"/>
        <w:rPr>
          <w:rFonts w:ascii="Times New Roman" w:hAnsi="Times New Roman"/>
          <w:b/>
          <w:sz w:val="24"/>
          <w:szCs w:val="24"/>
        </w:rPr>
      </w:pPr>
      <w:r>
        <w:rPr>
          <w:rFonts w:ascii="Times New Roman" w:hAnsi="Times New Roman"/>
          <w:b/>
          <w:sz w:val="24"/>
          <w:szCs w:val="24"/>
        </w:rPr>
        <w:t>202</w:t>
      </w:r>
      <w:r w:rsidR="00DA4306">
        <w:rPr>
          <w:rFonts w:ascii="Times New Roman" w:hAnsi="Times New Roman"/>
          <w:b/>
          <w:sz w:val="24"/>
          <w:szCs w:val="24"/>
        </w:rPr>
        <w:t>5</w:t>
      </w:r>
      <w:r w:rsidR="000575A8" w:rsidRPr="000A2A9D">
        <w:rPr>
          <w:rFonts w:ascii="Times New Roman" w:hAnsi="Times New Roman"/>
          <w:b/>
          <w:sz w:val="24"/>
          <w:szCs w:val="24"/>
        </w:rPr>
        <w:t xml:space="preserve"> год</w:t>
      </w:r>
      <w:r>
        <w:rPr>
          <w:rFonts w:ascii="Times New Roman" w:hAnsi="Times New Roman"/>
          <w:b/>
          <w:sz w:val="24"/>
          <w:szCs w:val="24"/>
        </w:rPr>
        <w:br w:type="page"/>
      </w:r>
    </w:p>
    <w:p w:rsidR="00962444" w:rsidRPr="000A2A9D" w:rsidRDefault="00962444" w:rsidP="00962444">
      <w:pPr>
        <w:jc w:val="center"/>
        <w:rPr>
          <w:rFonts w:ascii="Times New Roman" w:hAnsi="Times New Roman"/>
          <w:b/>
          <w:i/>
          <w:sz w:val="24"/>
          <w:szCs w:val="24"/>
        </w:rPr>
      </w:pPr>
      <w:r w:rsidRPr="000A2A9D">
        <w:rPr>
          <w:rFonts w:ascii="Times New Roman" w:hAnsi="Times New Roman"/>
          <w:b/>
          <w:i/>
          <w:sz w:val="24"/>
          <w:szCs w:val="24"/>
        </w:rPr>
        <w:lastRenderedPageBreak/>
        <w:t>СОДЕРЖАНИЕ</w:t>
      </w:r>
    </w:p>
    <w:p w:rsidR="00962444" w:rsidRPr="000A2A9D" w:rsidRDefault="00962444" w:rsidP="00962444">
      <w:pPr>
        <w:jc w:val="center"/>
        <w:rPr>
          <w:b/>
          <w:sz w:val="24"/>
          <w:szCs w:val="24"/>
        </w:rPr>
      </w:pPr>
    </w:p>
    <w:p w:rsidR="00962444" w:rsidRPr="000A2A9D" w:rsidRDefault="00962444" w:rsidP="00962444">
      <w:pPr>
        <w:pStyle w:val="ae"/>
        <w:numPr>
          <w:ilvl w:val="0"/>
          <w:numId w:val="5"/>
        </w:numPr>
        <w:spacing w:before="0" w:after="200" w:line="480" w:lineRule="auto"/>
        <w:contextualSpacing/>
        <w:jc w:val="both"/>
        <w:rPr>
          <w:b/>
        </w:rPr>
      </w:pPr>
      <w:r w:rsidRPr="000A2A9D">
        <w:rPr>
          <w:b/>
        </w:rPr>
        <w:t xml:space="preserve">ПАСПОРТ ОЦЕНОЧНЫХ </w:t>
      </w:r>
      <w:r w:rsidR="00743C15" w:rsidRPr="000A2A9D">
        <w:rPr>
          <w:b/>
        </w:rPr>
        <w:t>МАТЕРИАЛОВ</w:t>
      </w:r>
      <w:r w:rsidRPr="000A2A9D">
        <w:rPr>
          <w:b/>
        </w:rPr>
        <w:t xml:space="preserve"> ДЛЯ ГИА</w:t>
      </w:r>
    </w:p>
    <w:p w:rsidR="00962444" w:rsidRPr="000A2A9D" w:rsidRDefault="00962444" w:rsidP="00962444">
      <w:pPr>
        <w:pStyle w:val="ae"/>
        <w:numPr>
          <w:ilvl w:val="0"/>
          <w:numId w:val="5"/>
        </w:numPr>
        <w:spacing w:before="0" w:after="200" w:line="480" w:lineRule="auto"/>
        <w:contextualSpacing/>
        <w:jc w:val="both"/>
        <w:rPr>
          <w:b/>
        </w:rPr>
      </w:pPr>
      <w:r w:rsidRPr="000A2A9D">
        <w:rPr>
          <w:b/>
        </w:rPr>
        <w:t>СТРУКТУРА ПРОЦЕДУР ГИА И ПОРЯДОК ПРОВЕДЕНИЯ</w:t>
      </w:r>
    </w:p>
    <w:p w:rsidR="00962444" w:rsidRPr="000A2A9D" w:rsidRDefault="00962444" w:rsidP="000575A8">
      <w:pPr>
        <w:pStyle w:val="ae"/>
        <w:numPr>
          <w:ilvl w:val="0"/>
          <w:numId w:val="5"/>
        </w:numPr>
        <w:spacing w:before="0" w:after="0" w:line="480" w:lineRule="auto"/>
        <w:contextualSpacing/>
        <w:jc w:val="both"/>
        <w:rPr>
          <w:b/>
        </w:rPr>
      </w:pPr>
      <w:r w:rsidRPr="000A2A9D">
        <w:rPr>
          <w:b/>
        </w:rPr>
        <w:t>ТИПОВОЕ ЗАДАНИЕ ДЛЯ ДЕМОНСТРАЦИОННОГО ЭКЗАМЕНА</w:t>
      </w:r>
    </w:p>
    <w:p w:rsidR="000575A8" w:rsidRPr="000575A8" w:rsidRDefault="000575A8" w:rsidP="000575A8">
      <w:pPr>
        <w:pStyle w:val="ae"/>
        <w:spacing w:before="0"/>
        <w:contextualSpacing/>
        <w:jc w:val="both"/>
        <w:rPr>
          <w:b/>
          <w:highlight w:val="cyan"/>
        </w:rPr>
      </w:pPr>
    </w:p>
    <w:p w:rsidR="006B3846" w:rsidRDefault="006B3846">
      <w:pPr>
        <w:spacing w:after="0" w:line="240" w:lineRule="auto"/>
        <w:rPr>
          <w:rFonts w:ascii="Times New Roman" w:hAnsi="Times New Roman"/>
          <w:b/>
          <w:sz w:val="24"/>
          <w:szCs w:val="24"/>
        </w:rPr>
      </w:pPr>
      <w:r>
        <w:rPr>
          <w:b/>
        </w:rPr>
        <w:br w:type="page"/>
      </w:r>
    </w:p>
    <w:p w:rsidR="00962444" w:rsidRPr="000A2A9D" w:rsidRDefault="00962444" w:rsidP="00962444">
      <w:pPr>
        <w:pStyle w:val="ae"/>
        <w:numPr>
          <w:ilvl w:val="0"/>
          <w:numId w:val="6"/>
        </w:numPr>
        <w:spacing w:before="0" w:after="200" w:line="276" w:lineRule="auto"/>
        <w:ind w:left="0" w:firstLine="0"/>
        <w:contextualSpacing/>
        <w:jc w:val="center"/>
        <w:rPr>
          <w:b/>
        </w:rPr>
      </w:pPr>
      <w:r w:rsidRPr="000A2A9D">
        <w:rPr>
          <w:b/>
        </w:rPr>
        <w:lastRenderedPageBreak/>
        <w:t xml:space="preserve">ПАСПОРТ ОЦЕНОЧНЫХ </w:t>
      </w:r>
      <w:r w:rsidR="00743C15" w:rsidRPr="000A2A9D">
        <w:rPr>
          <w:b/>
        </w:rPr>
        <w:t>МАТЕРИАЛОВ</w:t>
      </w:r>
      <w:r w:rsidRPr="000A2A9D">
        <w:rPr>
          <w:b/>
        </w:rPr>
        <w:t xml:space="preserve"> ДЛЯ ГИА</w:t>
      </w:r>
    </w:p>
    <w:p w:rsidR="00962444" w:rsidRPr="00AE2CF5" w:rsidRDefault="00962444" w:rsidP="00962444">
      <w:pPr>
        <w:pStyle w:val="ae"/>
        <w:spacing w:before="0" w:after="200" w:line="276" w:lineRule="auto"/>
        <w:ind w:left="0"/>
        <w:contextualSpacing/>
        <w:rPr>
          <w:b/>
          <w:highlight w:val="lightGray"/>
        </w:rPr>
      </w:pPr>
    </w:p>
    <w:p w:rsidR="00962444" w:rsidRPr="00003A7D" w:rsidRDefault="00962444" w:rsidP="00962444">
      <w:pPr>
        <w:pStyle w:val="ae"/>
        <w:numPr>
          <w:ilvl w:val="1"/>
          <w:numId w:val="4"/>
        </w:numPr>
        <w:spacing w:before="0" w:after="0"/>
        <w:ind w:left="0" w:firstLine="709"/>
        <w:contextualSpacing/>
        <w:jc w:val="both"/>
        <w:rPr>
          <w:b/>
          <w:bCs/>
          <w:color w:val="000000"/>
          <w:shd w:val="clear" w:color="auto" w:fill="FFFFFF"/>
        </w:rPr>
      </w:pPr>
      <w:r w:rsidRPr="000A2A9D">
        <w:rPr>
          <w:b/>
          <w:bCs/>
          <w:color w:val="000000"/>
          <w:shd w:val="clear" w:color="auto" w:fill="FFFFFF"/>
        </w:rPr>
        <w:t xml:space="preserve">Особенности образовательной </w:t>
      </w:r>
      <w:r w:rsidRPr="00003A7D">
        <w:rPr>
          <w:b/>
          <w:bCs/>
          <w:color w:val="000000"/>
          <w:shd w:val="clear" w:color="auto" w:fill="FFFFFF"/>
        </w:rPr>
        <w:t>программы</w:t>
      </w:r>
    </w:p>
    <w:p w:rsidR="00962444" w:rsidRPr="00003A7D" w:rsidRDefault="00962444" w:rsidP="00962444">
      <w:pPr>
        <w:pStyle w:val="ae"/>
        <w:spacing w:before="0" w:after="0"/>
        <w:ind w:left="0" w:firstLine="709"/>
        <w:jc w:val="both"/>
        <w:rPr>
          <w:i/>
          <w:iCs/>
          <w:shd w:val="clear" w:color="auto" w:fill="FFFFFF"/>
        </w:rPr>
      </w:pPr>
      <w:r w:rsidRPr="00003A7D">
        <w:rPr>
          <w:shd w:val="clear" w:color="auto" w:fill="FFFFFF"/>
        </w:rPr>
        <w:t xml:space="preserve">Примерные оценочные </w:t>
      </w:r>
      <w:r w:rsidR="000A2A9D" w:rsidRPr="00003A7D">
        <w:rPr>
          <w:shd w:val="clear" w:color="auto" w:fill="FFFFFF"/>
        </w:rPr>
        <w:t>средства</w:t>
      </w:r>
      <w:r w:rsidRPr="00003A7D">
        <w:rPr>
          <w:shd w:val="clear" w:color="auto" w:fill="FFFFFF"/>
        </w:rPr>
        <w:t xml:space="preserve"> разработаны для</w:t>
      </w:r>
      <w:r w:rsidR="000A2A9D" w:rsidRPr="00003A7D">
        <w:rPr>
          <w:shd w:val="clear" w:color="auto" w:fill="FFFFFF"/>
        </w:rPr>
        <w:t xml:space="preserve"> </w:t>
      </w:r>
      <w:r w:rsidR="000A2A9D" w:rsidRPr="00003A7D">
        <w:t xml:space="preserve">профессии </w:t>
      </w:r>
      <w:r w:rsidR="00755C36" w:rsidRPr="00003A7D">
        <w:rPr>
          <w:shd w:val="clear" w:color="auto" w:fill="FFFFFF"/>
        </w:rPr>
        <w:t>24.01.01 Слесарь-сборщик авиационной техники</w:t>
      </w:r>
    </w:p>
    <w:p w:rsidR="00962444" w:rsidRPr="00003A7D" w:rsidRDefault="00962444" w:rsidP="00962444">
      <w:pPr>
        <w:pStyle w:val="ae"/>
        <w:spacing w:before="0" w:after="0"/>
        <w:ind w:left="0" w:firstLine="709"/>
        <w:jc w:val="both"/>
        <w:rPr>
          <w:i/>
          <w:shd w:val="clear" w:color="auto" w:fill="FFFFFF"/>
        </w:rPr>
      </w:pPr>
      <w:r w:rsidRPr="00003A7D">
        <w:rPr>
          <w:shd w:val="clear" w:color="auto" w:fill="FFFFFF"/>
        </w:rPr>
        <w:t xml:space="preserve">В рамках </w:t>
      </w:r>
      <w:r w:rsidR="000A2A9D" w:rsidRPr="00003A7D">
        <w:t xml:space="preserve">профессии </w:t>
      </w:r>
      <w:r w:rsidR="00755C36" w:rsidRPr="00003A7D">
        <w:rPr>
          <w:shd w:val="clear" w:color="auto" w:fill="FFFFFF"/>
        </w:rPr>
        <w:t xml:space="preserve">24.01.01 Слесарь-сборщик авиационной техники </w:t>
      </w:r>
      <w:r w:rsidRPr="00003A7D">
        <w:rPr>
          <w:shd w:val="clear" w:color="auto" w:fill="FFFFFF"/>
        </w:rPr>
        <w:t>СПО предусмотрено освоение квалификации:</w:t>
      </w:r>
      <w:r w:rsidR="000A2A9D" w:rsidRPr="00003A7D">
        <w:rPr>
          <w:shd w:val="clear" w:color="auto" w:fill="FFFFFF"/>
        </w:rPr>
        <w:t xml:space="preserve"> </w:t>
      </w:r>
      <w:r w:rsidR="000575A8" w:rsidRPr="00003A7D">
        <w:rPr>
          <w:bCs/>
          <w:iCs/>
        </w:rPr>
        <w:t>«</w:t>
      </w:r>
      <w:r w:rsidR="00755C36" w:rsidRPr="00003A7D">
        <w:rPr>
          <w:shd w:val="clear" w:color="auto" w:fill="FFFFFF"/>
        </w:rPr>
        <w:t>Слесарь – сборщик авиационной техники</w:t>
      </w:r>
      <w:r w:rsidR="000575A8" w:rsidRPr="00003A7D">
        <w:rPr>
          <w:bCs/>
          <w:iCs/>
        </w:rPr>
        <w:t>»</w:t>
      </w:r>
      <w:r w:rsidRPr="00003A7D">
        <w:rPr>
          <w:i/>
          <w:shd w:val="clear" w:color="auto" w:fill="FFFFFF"/>
        </w:rPr>
        <w:t>.</w:t>
      </w:r>
    </w:p>
    <w:p w:rsidR="00676637" w:rsidRPr="00676637" w:rsidRDefault="00676637" w:rsidP="00676637">
      <w:pPr>
        <w:pStyle w:val="ae"/>
        <w:spacing w:before="0" w:after="0"/>
        <w:ind w:left="0" w:firstLine="709"/>
        <w:jc w:val="both"/>
        <w:rPr>
          <w:shd w:val="clear" w:color="auto" w:fill="FFFFFF"/>
        </w:rPr>
      </w:pPr>
      <w:r w:rsidRPr="00003A7D">
        <w:rPr>
          <w:shd w:val="clear" w:color="auto" w:fill="FFFFFF"/>
        </w:rPr>
        <w:t>Выпускник, освоивший образовательную программу, должен быть готов к выполнению видов деятельности, перечисленных в таблице 1.</w:t>
      </w:r>
      <w:r w:rsidRPr="00003A7D">
        <w:t xml:space="preserve"> </w:t>
      </w:r>
      <w:r w:rsidRPr="00003A7D">
        <w:rPr>
          <w:shd w:val="clear" w:color="auto" w:fill="FFFFFF"/>
        </w:rPr>
        <w:t>Рекомендуется</w:t>
      </w:r>
      <w:r w:rsidRPr="000A2A9D">
        <w:rPr>
          <w:shd w:val="clear" w:color="auto" w:fill="FFFFFF"/>
        </w:rPr>
        <w:t xml:space="preserve"> последовательное освоение видов деятельности.</w:t>
      </w:r>
      <w:r>
        <w:rPr>
          <w:shd w:val="clear" w:color="auto" w:fill="FFFFFF"/>
        </w:rPr>
        <w:t xml:space="preserve"> </w:t>
      </w:r>
    </w:p>
    <w:p w:rsidR="00B815EF" w:rsidRDefault="00B815EF" w:rsidP="00962444">
      <w:pPr>
        <w:pStyle w:val="ae"/>
        <w:spacing w:before="0" w:after="0"/>
        <w:ind w:left="0" w:firstLine="709"/>
        <w:jc w:val="both"/>
        <w:rPr>
          <w:iCs/>
          <w:shd w:val="clear" w:color="auto" w:fill="FFFFFF"/>
        </w:rPr>
      </w:pPr>
    </w:p>
    <w:p w:rsidR="00B815EF" w:rsidRPr="000A2A9D" w:rsidRDefault="007F7213" w:rsidP="00962444">
      <w:pPr>
        <w:pStyle w:val="ae"/>
        <w:spacing w:before="0" w:after="0"/>
        <w:ind w:left="0" w:firstLine="709"/>
        <w:jc w:val="both"/>
        <w:rPr>
          <w:iCs/>
          <w:shd w:val="clear" w:color="auto" w:fill="FFFFFF"/>
        </w:rPr>
      </w:pPr>
      <w:bookmarkStart w:id="2" w:name="_Hlk104563183"/>
      <w:r w:rsidRPr="000A2A9D">
        <w:rPr>
          <w:iCs/>
          <w:shd w:val="clear" w:color="auto" w:fill="FFFFFF"/>
        </w:rPr>
        <w:t xml:space="preserve">Таблица 1 - </w:t>
      </w:r>
      <w:r w:rsidR="00B815EF" w:rsidRPr="000A2A9D">
        <w:rPr>
          <w:iCs/>
          <w:shd w:val="clear" w:color="auto" w:fill="FFFFFF"/>
        </w:rPr>
        <w:t>Виды деятельности</w:t>
      </w:r>
    </w:p>
    <w:tbl>
      <w:tblPr>
        <w:tblW w:w="9414"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 w:type="dxa"/>
          <w:right w:w="5" w:type="dxa"/>
        </w:tblCellMar>
        <w:tblLook w:val="0400" w:firstRow="0" w:lastRow="0" w:firstColumn="0" w:lastColumn="0" w:noHBand="0" w:noVBand="1"/>
      </w:tblPr>
      <w:tblGrid>
        <w:gridCol w:w="4932"/>
        <w:gridCol w:w="4482"/>
      </w:tblGrid>
      <w:tr w:rsidR="002E3C73" w:rsidRPr="00AE2CF5" w:rsidTr="002E3C73">
        <w:trPr>
          <w:trHeight w:val="441"/>
        </w:trPr>
        <w:tc>
          <w:tcPr>
            <w:tcW w:w="4932" w:type="dxa"/>
            <w:shd w:val="clear" w:color="auto" w:fill="auto"/>
          </w:tcPr>
          <w:bookmarkEnd w:id="2"/>
          <w:p w:rsidR="007F7213" w:rsidRPr="000A2A9D" w:rsidRDefault="002E3C73" w:rsidP="006159FE">
            <w:pPr>
              <w:spacing w:after="0" w:line="240" w:lineRule="auto"/>
              <w:jc w:val="center"/>
              <w:rPr>
                <w:rFonts w:ascii="Times New Roman" w:hAnsi="Times New Roman"/>
                <w:b/>
                <w:color w:val="000000"/>
                <w:sz w:val="24"/>
                <w:szCs w:val="24"/>
              </w:rPr>
            </w:pPr>
            <w:r w:rsidRPr="000A2A9D">
              <w:rPr>
                <w:rFonts w:ascii="Times New Roman" w:hAnsi="Times New Roman"/>
                <w:b/>
                <w:color w:val="000000"/>
                <w:sz w:val="24"/>
                <w:szCs w:val="24"/>
              </w:rPr>
              <w:t xml:space="preserve">Код и наименование </w:t>
            </w:r>
          </w:p>
          <w:p w:rsidR="002E3C73" w:rsidRPr="000A2A9D" w:rsidRDefault="002E3C73" w:rsidP="006159FE">
            <w:pPr>
              <w:spacing w:after="0" w:line="240" w:lineRule="auto"/>
              <w:jc w:val="center"/>
              <w:rPr>
                <w:rFonts w:ascii="Times New Roman" w:hAnsi="Times New Roman"/>
                <w:color w:val="000000"/>
                <w:sz w:val="24"/>
                <w:szCs w:val="24"/>
              </w:rPr>
            </w:pPr>
            <w:r w:rsidRPr="000A2A9D">
              <w:rPr>
                <w:rFonts w:ascii="Times New Roman" w:hAnsi="Times New Roman"/>
                <w:b/>
                <w:color w:val="000000"/>
                <w:sz w:val="24"/>
                <w:szCs w:val="24"/>
              </w:rPr>
              <w:t>вида деятельности (ВД)</w:t>
            </w:r>
          </w:p>
        </w:tc>
        <w:tc>
          <w:tcPr>
            <w:tcW w:w="4482" w:type="dxa"/>
            <w:shd w:val="clear" w:color="auto" w:fill="auto"/>
          </w:tcPr>
          <w:p w:rsidR="007F7213" w:rsidRPr="000A2A9D" w:rsidRDefault="002E3C73" w:rsidP="006159FE">
            <w:pPr>
              <w:spacing w:after="0" w:line="240" w:lineRule="auto"/>
              <w:jc w:val="center"/>
              <w:rPr>
                <w:rFonts w:ascii="Times New Roman" w:hAnsi="Times New Roman"/>
                <w:b/>
                <w:bCs/>
                <w:color w:val="000000"/>
                <w:sz w:val="24"/>
                <w:szCs w:val="24"/>
              </w:rPr>
            </w:pPr>
            <w:r w:rsidRPr="000A2A9D">
              <w:rPr>
                <w:rFonts w:ascii="Times New Roman" w:hAnsi="Times New Roman"/>
                <w:b/>
                <w:bCs/>
                <w:color w:val="000000"/>
                <w:sz w:val="24"/>
                <w:szCs w:val="24"/>
              </w:rPr>
              <w:t xml:space="preserve">Код и наименование </w:t>
            </w:r>
          </w:p>
          <w:p w:rsidR="007F7213" w:rsidRPr="000A2A9D" w:rsidRDefault="002E3C73" w:rsidP="006159FE">
            <w:pPr>
              <w:spacing w:after="0" w:line="240" w:lineRule="auto"/>
              <w:jc w:val="center"/>
              <w:rPr>
                <w:rFonts w:ascii="Times New Roman" w:hAnsi="Times New Roman"/>
                <w:b/>
                <w:bCs/>
                <w:color w:val="000000"/>
                <w:sz w:val="24"/>
                <w:szCs w:val="24"/>
              </w:rPr>
            </w:pPr>
            <w:r w:rsidRPr="000A2A9D">
              <w:rPr>
                <w:rFonts w:ascii="Times New Roman" w:hAnsi="Times New Roman"/>
                <w:b/>
                <w:bCs/>
                <w:color w:val="000000"/>
                <w:sz w:val="24"/>
                <w:szCs w:val="24"/>
              </w:rPr>
              <w:t xml:space="preserve">профессионального модуля (ПМ), </w:t>
            </w:r>
          </w:p>
          <w:p w:rsidR="002E3C73" w:rsidRPr="000A2A9D" w:rsidRDefault="002E3C73" w:rsidP="006159FE">
            <w:pPr>
              <w:spacing w:after="0" w:line="240" w:lineRule="auto"/>
              <w:jc w:val="center"/>
              <w:rPr>
                <w:rFonts w:ascii="Times New Roman" w:hAnsi="Times New Roman"/>
                <w:b/>
                <w:bCs/>
                <w:color w:val="000000"/>
                <w:sz w:val="24"/>
                <w:szCs w:val="24"/>
              </w:rPr>
            </w:pPr>
            <w:r w:rsidRPr="000A2A9D">
              <w:rPr>
                <w:rFonts w:ascii="Times New Roman" w:hAnsi="Times New Roman"/>
                <w:b/>
                <w:bCs/>
                <w:color w:val="000000"/>
                <w:sz w:val="24"/>
                <w:szCs w:val="24"/>
              </w:rPr>
              <w:t>в рамках которого осваивается ВД</w:t>
            </w:r>
          </w:p>
        </w:tc>
      </w:tr>
      <w:tr w:rsidR="002E3C73" w:rsidRPr="00AE2CF5" w:rsidTr="006159FE">
        <w:trPr>
          <w:trHeight w:val="221"/>
        </w:trPr>
        <w:tc>
          <w:tcPr>
            <w:tcW w:w="4932" w:type="dxa"/>
            <w:shd w:val="clear" w:color="auto" w:fill="auto"/>
          </w:tcPr>
          <w:p w:rsidR="002E3C73" w:rsidRPr="000A2A9D" w:rsidRDefault="002E3C73" w:rsidP="002E3C73">
            <w:pPr>
              <w:spacing w:after="0" w:line="240" w:lineRule="auto"/>
              <w:jc w:val="center"/>
              <w:rPr>
                <w:rFonts w:ascii="Times New Roman" w:hAnsi="Times New Roman"/>
                <w:color w:val="000000"/>
                <w:sz w:val="24"/>
                <w:szCs w:val="24"/>
              </w:rPr>
            </w:pPr>
            <w:r w:rsidRPr="000A2A9D">
              <w:rPr>
                <w:rFonts w:ascii="Times New Roman" w:hAnsi="Times New Roman"/>
                <w:color w:val="000000"/>
                <w:sz w:val="24"/>
                <w:szCs w:val="24"/>
              </w:rPr>
              <w:t>1</w:t>
            </w:r>
          </w:p>
        </w:tc>
        <w:tc>
          <w:tcPr>
            <w:tcW w:w="4482" w:type="dxa"/>
            <w:shd w:val="clear" w:color="auto" w:fill="auto"/>
          </w:tcPr>
          <w:p w:rsidR="002E3C73" w:rsidRPr="000A2A9D" w:rsidRDefault="002E3C73" w:rsidP="002E3C73">
            <w:pPr>
              <w:spacing w:after="0" w:line="240" w:lineRule="auto"/>
              <w:jc w:val="center"/>
              <w:rPr>
                <w:rFonts w:ascii="Times New Roman" w:hAnsi="Times New Roman"/>
                <w:color w:val="000000"/>
                <w:sz w:val="24"/>
                <w:szCs w:val="24"/>
              </w:rPr>
            </w:pPr>
            <w:r w:rsidRPr="000A2A9D">
              <w:rPr>
                <w:rFonts w:ascii="Times New Roman" w:hAnsi="Times New Roman"/>
                <w:color w:val="000000"/>
                <w:sz w:val="24"/>
                <w:szCs w:val="24"/>
              </w:rPr>
              <w:t>2</w:t>
            </w:r>
          </w:p>
        </w:tc>
      </w:tr>
      <w:tr w:rsidR="002E3C73" w:rsidRPr="00887199" w:rsidTr="00B815EF">
        <w:trPr>
          <w:trHeight w:val="363"/>
        </w:trPr>
        <w:tc>
          <w:tcPr>
            <w:tcW w:w="9414" w:type="dxa"/>
            <w:gridSpan w:val="2"/>
            <w:shd w:val="clear" w:color="auto" w:fill="auto"/>
            <w:vAlign w:val="center"/>
          </w:tcPr>
          <w:p w:rsidR="002E3C73" w:rsidRPr="000A2A9D" w:rsidRDefault="002E3C73" w:rsidP="002E3C73">
            <w:pPr>
              <w:spacing w:after="0" w:line="240" w:lineRule="auto"/>
              <w:jc w:val="center"/>
              <w:rPr>
                <w:rFonts w:ascii="Times New Roman" w:hAnsi="Times New Roman"/>
                <w:b/>
                <w:color w:val="000000"/>
                <w:sz w:val="24"/>
                <w:szCs w:val="24"/>
              </w:rPr>
            </w:pPr>
            <w:r w:rsidRPr="000A2A9D">
              <w:rPr>
                <w:rFonts w:ascii="Times New Roman" w:hAnsi="Times New Roman"/>
                <w:b/>
                <w:color w:val="000000"/>
                <w:sz w:val="24"/>
                <w:szCs w:val="24"/>
              </w:rPr>
              <w:t>В соответствии с ФГОС</w:t>
            </w:r>
          </w:p>
        </w:tc>
      </w:tr>
      <w:tr w:rsidR="00755C36" w:rsidRPr="00CB15C4" w:rsidTr="006159FE">
        <w:trPr>
          <w:trHeight w:val="221"/>
        </w:trPr>
        <w:tc>
          <w:tcPr>
            <w:tcW w:w="4932" w:type="dxa"/>
            <w:shd w:val="clear" w:color="auto" w:fill="auto"/>
          </w:tcPr>
          <w:p w:rsidR="00755C36" w:rsidRPr="001B209D" w:rsidRDefault="00755C36" w:rsidP="00BC7884">
            <w:pPr>
              <w:spacing w:after="0"/>
              <w:ind w:left="49" w:right="51"/>
              <w:rPr>
                <w:rFonts w:ascii="Times New Roman" w:hAnsi="Times New Roman"/>
                <w:i/>
                <w:iCs/>
                <w:color w:val="000000"/>
                <w:sz w:val="24"/>
                <w:szCs w:val="24"/>
              </w:rPr>
            </w:pPr>
            <w:r w:rsidRPr="001B209D">
              <w:rPr>
                <w:rFonts w:ascii="Times New Roman" w:hAnsi="Times New Roman"/>
                <w:b/>
                <w:iCs/>
                <w:sz w:val="24"/>
                <w:szCs w:val="24"/>
              </w:rPr>
              <w:t xml:space="preserve">ВД 1 </w:t>
            </w:r>
            <w:r w:rsidRPr="001B209D">
              <w:rPr>
                <w:rFonts w:ascii="Times New Roman" w:hAnsi="Times New Roman"/>
                <w:sz w:val="24"/>
                <w:szCs w:val="24"/>
              </w:rPr>
              <w:t xml:space="preserve">Сборка узлов, отсеков, панелей, систем летательных аппаратов, проверка и испытание систем, стыковка сопрягаемых поверхностей агрегатов                          </w:t>
            </w:r>
          </w:p>
        </w:tc>
        <w:tc>
          <w:tcPr>
            <w:tcW w:w="4482" w:type="dxa"/>
            <w:shd w:val="clear" w:color="auto" w:fill="auto"/>
          </w:tcPr>
          <w:p w:rsidR="00755C36" w:rsidRPr="001B209D" w:rsidRDefault="00755C36" w:rsidP="00BC7884">
            <w:pPr>
              <w:spacing w:after="0"/>
              <w:ind w:left="77" w:right="137"/>
              <w:rPr>
                <w:rFonts w:ascii="Times New Roman" w:hAnsi="Times New Roman"/>
                <w:color w:val="000000"/>
                <w:sz w:val="24"/>
                <w:szCs w:val="24"/>
              </w:rPr>
            </w:pPr>
            <w:r w:rsidRPr="001B209D">
              <w:rPr>
                <w:rFonts w:ascii="Times New Roman" w:hAnsi="Times New Roman"/>
                <w:b/>
                <w:sz w:val="24"/>
                <w:szCs w:val="24"/>
              </w:rPr>
              <w:t xml:space="preserve">ПМ.01 </w:t>
            </w:r>
            <w:r w:rsidRPr="001B209D">
              <w:rPr>
                <w:rFonts w:ascii="Times New Roman" w:hAnsi="Times New Roman"/>
                <w:bCs/>
                <w:sz w:val="24"/>
                <w:szCs w:val="24"/>
              </w:rPr>
              <w:t>Сборка узлов, отсеков, панелей, систем летательных аппаратов, проверка и испытание систем, стыковка сопрягаемых поверхностей агрегатов</w:t>
            </w:r>
          </w:p>
        </w:tc>
      </w:tr>
      <w:tr w:rsidR="00755C36" w:rsidRPr="00887199" w:rsidTr="006159FE">
        <w:trPr>
          <w:trHeight w:val="221"/>
        </w:trPr>
        <w:tc>
          <w:tcPr>
            <w:tcW w:w="4932" w:type="dxa"/>
            <w:shd w:val="clear" w:color="auto" w:fill="auto"/>
          </w:tcPr>
          <w:p w:rsidR="00755C36" w:rsidRPr="001B209D" w:rsidRDefault="00755C36" w:rsidP="00BC7884">
            <w:pPr>
              <w:spacing w:after="0"/>
              <w:ind w:left="49" w:right="51"/>
              <w:rPr>
                <w:rFonts w:ascii="Times New Roman" w:hAnsi="Times New Roman"/>
                <w:color w:val="000000"/>
                <w:sz w:val="24"/>
                <w:szCs w:val="24"/>
              </w:rPr>
            </w:pPr>
            <w:r w:rsidRPr="001B209D">
              <w:rPr>
                <w:rFonts w:ascii="Times New Roman" w:hAnsi="Times New Roman"/>
                <w:b/>
                <w:sz w:val="24"/>
                <w:szCs w:val="24"/>
              </w:rPr>
              <w:t xml:space="preserve">ВД 2 </w:t>
            </w:r>
            <w:r w:rsidRPr="001B209D">
              <w:rPr>
                <w:rFonts w:ascii="Times New Roman" w:hAnsi="Times New Roman"/>
                <w:sz w:val="24"/>
                <w:szCs w:val="24"/>
              </w:rPr>
              <w:t>Сборка  клепка узлов, агрегатов и силовых конструкций летательных аппаратов</w:t>
            </w:r>
          </w:p>
        </w:tc>
        <w:tc>
          <w:tcPr>
            <w:tcW w:w="4482" w:type="dxa"/>
            <w:shd w:val="clear" w:color="auto" w:fill="auto"/>
          </w:tcPr>
          <w:p w:rsidR="00755C36" w:rsidRPr="001B209D" w:rsidRDefault="00755C36" w:rsidP="00BC7884">
            <w:pPr>
              <w:spacing w:after="0"/>
              <w:ind w:left="77" w:right="137"/>
              <w:rPr>
                <w:rFonts w:ascii="Times New Roman" w:hAnsi="Times New Roman"/>
                <w:color w:val="000000"/>
                <w:sz w:val="24"/>
                <w:szCs w:val="24"/>
              </w:rPr>
            </w:pPr>
            <w:r w:rsidRPr="001B209D">
              <w:rPr>
                <w:rFonts w:ascii="Times New Roman" w:hAnsi="Times New Roman"/>
                <w:b/>
                <w:sz w:val="24"/>
                <w:szCs w:val="24"/>
              </w:rPr>
              <w:t xml:space="preserve">ПМ.02 </w:t>
            </w:r>
            <w:r w:rsidRPr="001B209D">
              <w:rPr>
                <w:rFonts w:ascii="Times New Roman" w:hAnsi="Times New Roman"/>
                <w:bCs/>
                <w:sz w:val="24"/>
                <w:szCs w:val="24"/>
              </w:rPr>
              <w:t>Сборка и клепка узлов, агрегатов и силовых конструкций летательных аппаратов</w:t>
            </w:r>
          </w:p>
        </w:tc>
      </w:tr>
      <w:tr w:rsidR="002E3C73" w:rsidRPr="00887199" w:rsidTr="00B815EF">
        <w:trPr>
          <w:trHeight w:val="363"/>
        </w:trPr>
        <w:tc>
          <w:tcPr>
            <w:tcW w:w="9414" w:type="dxa"/>
            <w:gridSpan w:val="2"/>
            <w:shd w:val="clear" w:color="auto" w:fill="auto"/>
            <w:vAlign w:val="center"/>
          </w:tcPr>
          <w:p w:rsidR="002E3C73" w:rsidRPr="001C2844" w:rsidRDefault="002E3C73" w:rsidP="00D71D7B">
            <w:pPr>
              <w:spacing w:after="0" w:line="240" w:lineRule="auto"/>
              <w:ind w:left="77" w:right="137"/>
              <w:jc w:val="center"/>
              <w:rPr>
                <w:rFonts w:ascii="Times New Roman" w:hAnsi="Times New Roman"/>
                <w:b/>
                <w:color w:val="000000"/>
                <w:sz w:val="24"/>
                <w:szCs w:val="24"/>
              </w:rPr>
            </w:pPr>
            <w:r w:rsidRPr="000A2A9D">
              <w:rPr>
                <w:rFonts w:ascii="Times New Roman" w:hAnsi="Times New Roman"/>
                <w:b/>
                <w:color w:val="000000"/>
                <w:sz w:val="24"/>
                <w:szCs w:val="24"/>
              </w:rPr>
              <w:t>В соответствии с иными требованиями</w:t>
            </w:r>
          </w:p>
        </w:tc>
      </w:tr>
      <w:tr w:rsidR="00755C36" w:rsidRPr="001C2844" w:rsidTr="006159FE">
        <w:trPr>
          <w:trHeight w:val="221"/>
        </w:trPr>
        <w:tc>
          <w:tcPr>
            <w:tcW w:w="4932" w:type="dxa"/>
            <w:shd w:val="clear" w:color="auto" w:fill="auto"/>
          </w:tcPr>
          <w:p w:rsidR="00755C36" w:rsidRPr="009F2338" w:rsidRDefault="00755C36" w:rsidP="00BC7884">
            <w:pPr>
              <w:suppressAutoHyphens/>
              <w:spacing w:after="0"/>
              <w:rPr>
                <w:rFonts w:ascii="Times New Roman" w:hAnsi="Times New Roman"/>
                <w:iCs/>
                <w:sz w:val="24"/>
                <w:szCs w:val="24"/>
              </w:rPr>
            </w:pPr>
            <w:r w:rsidRPr="00755C36">
              <w:rPr>
                <w:rFonts w:ascii="Times New Roman" w:hAnsi="Times New Roman"/>
                <w:b/>
                <w:sz w:val="24"/>
                <w:szCs w:val="24"/>
              </w:rPr>
              <w:t>ВДд</w:t>
            </w:r>
            <w:r w:rsidRPr="009F2338">
              <w:rPr>
                <w:rFonts w:ascii="Times New Roman" w:hAnsi="Times New Roman"/>
                <w:sz w:val="24"/>
                <w:szCs w:val="24"/>
              </w:rPr>
              <w:t xml:space="preserve"> Выполнение работ по дополнительной смежной профессии «Сборщик-клепальщик»</w:t>
            </w:r>
          </w:p>
        </w:tc>
        <w:tc>
          <w:tcPr>
            <w:tcW w:w="4482" w:type="dxa"/>
            <w:shd w:val="clear" w:color="auto" w:fill="auto"/>
          </w:tcPr>
          <w:p w:rsidR="00755C36" w:rsidRPr="009F2338" w:rsidRDefault="00755C36" w:rsidP="00755C36">
            <w:pPr>
              <w:suppressAutoHyphens/>
              <w:spacing w:after="0"/>
              <w:rPr>
                <w:rFonts w:ascii="Times New Roman" w:hAnsi="Times New Roman"/>
                <w:sz w:val="24"/>
                <w:szCs w:val="24"/>
              </w:rPr>
            </w:pPr>
            <w:r w:rsidRPr="00755C36">
              <w:rPr>
                <w:rFonts w:ascii="Times New Roman" w:hAnsi="Times New Roman"/>
                <w:b/>
                <w:sz w:val="24"/>
                <w:szCs w:val="24"/>
              </w:rPr>
              <w:t>ПМд.01</w:t>
            </w:r>
            <w:r w:rsidRPr="009F2338">
              <w:rPr>
                <w:rFonts w:ascii="Times New Roman" w:hAnsi="Times New Roman"/>
                <w:sz w:val="24"/>
                <w:szCs w:val="24"/>
              </w:rPr>
              <w:t xml:space="preserve"> </w:t>
            </w:r>
            <w:r w:rsidRPr="00B554BC">
              <w:rPr>
                <w:rFonts w:ascii="Times New Roman" w:hAnsi="Times New Roman"/>
                <w:bCs/>
              </w:rPr>
              <w:t>Технология выполнения работ по профессии «Сборщик-клепальщик»</w:t>
            </w:r>
          </w:p>
        </w:tc>
      </w:tr>
    </w:tbl>
    <w:p w:rsidR="00AE2CF5" w:rsidRDefault="00AE2CF5" w:rsidP="00962444">
      <w:pPr>
        <w:pStyle w:val="ae"/>
        <w:spacing w:before="0" w:after="0"/>
        <w:ind w:left="0" w:firstLine="709"/>
        <w:jc w:val="both"/>
        <w:rPr>
          <w:iCs/>
          <w:shd w:val="clear" w:color="auto" w:fill="FFFFFF"/>
        </w:rPr>
      </w:pPr>
    </w:p>
    <w:p w:rsidR="00962444" w:rsidRPr="00F34352" w:rsidRDefault="00962444" w:rsidP="00962444">
      <w:pPr>
        <w:pStyle w:val="ae"/>
        <w:numPr>
          <w:ilvl w:val="1"/>
          <w:numId w:val="4"/>
        </w:numPr>
        <w:spacing w:before="0" w:after="0"/>
        <w:ind w:left="0" w:firstLine="709"/>
        <w:contextualSpacing/>
        <w:jc w:val="both"/>
        <w:rPr>
          <w:b/>
          <w:bCs/>
          <w:shd w:val="clear" w:color="auto" w:fill="FFFFFF"/>
        </w:rPr>
      </w:pPr>
      <w:r w:rsidRPr="00F34352">
        <w:rPr>
          <w:b/>
          <w:bCs/>
          <w:shd w:val="clear" w:color="auto" w:fill="FFFFFF"/>
        </w:rPr>
        <w:t>Применяемые материалы</w:t>
      </w:r>
    </w:p>
    <w:p w:rsidR="00962444" w:rsidRPr="006C70E1" w:rsidRDefault="004837D8" w:rsidP="004837D8">
      <w:pPr>
        <w:pStyle w:val="ae"/>
        <w:spacing w:before="0" w:after="0"/>
        <w:ind w:left="0" w:firstLine="709"/>
        <w:jc w:val="both"/>
        <w:rPr>
          <w:i/>
          <w:iCs/>
          <w:shd w:val="clear" w:color="auto" w:fill="FFFFFF"/>
        </w:rPr>
      </w:pPr>
      <w:bookmarkStart w:id="3" w:name="_Hlk104795729"/>
      <w:r w:rsidRPr="00F34352">
        <w:rPr>
          <w:shd w:val="clear" w:color="auto" w:fill="FFFFFF"/>
        </w:rPr>
        <w:t>Р</w:t>
      </w:r>
      <w:r w:rsidR="00676637" w:rsidRPr="00F34352">
        <w:rPr>
          <w:shd w:val="clear" w:color="auto" w:fill="FFFFFF"/>
        </w:rPr>
        <w:t>езультат</w:t>
      </w:r>
      <w:r w:rsidRPr="00F34352">
        <w:rPr>
          <w:shd w:val="clear" w:color="auto" w:fill="FFFFFF"/>
        </w:rPr>
        <w:t>ы</w:t>
      </w:r>
      <w:r w:rsidR="00676637" w:rsidRPr="00F34352">
        <w:rPr>
          <w:shd w:val="clear" w:color="auto" w:fill="FFFFFF"/>
        </w:rPr>
        <w:t xml:space="preserve"> освоения основной профессиональной образовательной программы</w:t>
      </w:r>
      <w:r w:rsidRPr="00F34352">
        <w:rPr>
          <w:shd w:val="clear" w:color="auto" w:fill="FFFFFF"/>
        </w:rPr>
        <w:t>, демонстрируемые при проведении ГИА</w:t>
      </w:r>
      <w:r w:rsidR="00C75EA0" w:rsidRPr="00F34352">
        <w:rPr>
          <w:shd w:val="clear" w:color="auto" w:fill="FFFFFF"/>
        </w:rPr>
        <w:t>,</w:t>
      </w:r>
      <w:r w:rsidRPr="00F34352">
        <w:rPr>
          <w:shd w:val="clear" w:color="auto" w:fill="FFFFFF"/>
        </w:rPr>
        <w:t xml:space="preserve"> представлены в</w:t>
      </w:r>
      <w:r w:rsidR="00676637" w:rsidRPr="00F34352">
        <w:rPr>
          <w:shd w:val="clear" w:color="auto" w:fill="FFFFFF"/>
        </w:rPr>
        <w:t xml:space="preserve"> таблиц</w:t>
      </w:r>
      <w:r w:rsidRPr="00F34352">
        <w:rPr>
          <w:shd w:val="clear" w:color="auto" w:fill="FFFFFF"/>
        </w:rPr>
        <w:t>е</w:t>
      </w:r>
      <w:r w:rsidR="00676637" w:rsidRPr="00F34352">
        <w:rPr>
          <w:shd w:val="clear" w:color="auto" w:fill="FFFFFF"/>
        </w:rPr>
        <w:t xml:space="preserve"> 2.</w:t>
      </w:r>
    </w:p>
    <w:p w:rsidR="004837D8" w:rsidRDefault="004837D8" w:rsidP="004837D8">
      <w:pPr>
        <w:pStyle w:val="ae"/>
        <w:spacing w:before="0" w:after="0"/>
        <w:ind w:left="0" w:firstLine="709"/>
        <w:jc w:val="both"/>
        <w:rPr>
          <w:shd w:val="clear" w:color="auto" w:fill="FFFFFF"/>
        </w:rPr>
      </w:pPr>
      <w:r w:rsidRPr="00F34352">
        <w:rPr>
          <w:shd w:val="clear" w:color="auto" w:fill="FFFFFF"/>
        </w:rPr>
        <w:t xml:space="preserve">Для проведения демонстрационного экзамена применяется комплект оценочной документации «КОД № </w:t>
      </w:r>
      <w:r w:rsidR="00755C36" w:rsidRPr="001B209D">
        <w:rPr>
          <w:shd w:val="clear" w:color="auto" w:fill="FFFFFF"/>
        </w:rPr>
        <w:t>1.1 – 1.3 – 2022 - 2024 Производственная сборка изделий</w:t>
      </w:r>
      <w:r w:rsidR="00755C36">
        <w:rPr>
          <w:shd w:val="clear" w:color="auto" w:fill="FFFFFF"/>
        </w:rPr>
        <w:t xml:space="preserve"> </w:t>
      </w:r>
      <w:r w:rsidR="00755C36" w:rsidRPr="001B209D">
        <w:rPr>
          <w:shd w:val="clear" w:color="auto" w:fill="FFFFFF"/>
        </w:rPr>
        <w:t>авиационной техники</w:t>
      </w:r>
      <w:r w:rsidRPr="00F34352">
        <w:rPr>
          <w:shd w:val="clear" w:color="auto" w:fill="FFFFFF"/>
        </w:rPr>
        <w:t>»</w:t>
      </w:r>
      <w:r w:rsidR="00003A7D">
        <w:rPr>
          <w:shd w:val="clear" w:color="auto" w:fill="FFFFFF"/>
        </w:rPr>
        <w:t>.</w:t>
      </w:r>
    </w:p>
    <w:bookmarkEnd w:id="3"/>
    <w:p w:rsidR="001E7FC0" w:rsidRPr="001E7FC0" w:rsidRDefault="001E7FC0" w:rsidP="001E7FC0">
      <w:pPr>
        <w:pStyle w:val="ae"/>
        <w:spacing w:after="0"/>
        <w:ind w:left="0" w:firstLine="709"/>
        <w:jc w:val="both"/>
        <w:rPr>
          <w:shd w:val="clear" w:color="auto" w:fill="FFFFFF"/>
        </w:rPr>
      </w:pPr>
      <w:r w:rsidRPr="00F34352">
        <w:rPr>
          <w:shd w:val="clear" w:color="auto" w:fill="FFFFFF"/>
        </w:rPr>
        <w:t xml:space="preserve">Таблица 2 - </w:t>
      </w:r>
      <w:bookmarkStart w:id="4" w:name="_Hlk104795798"/>
      <w:r w:rsidRPr="00F34352">
        <w:rPr>
          <w:shd w:val="clear" w:color="auto" w:fill="FFFFFF"/>
        </w:rPr>
        <w:t xml:space="preserve">Перечень проверяемых требований к результатам освоения </w:t>
      </w:r>
      <w:r w:rsidR="00DB0EC9" w:rsidRPr="00F34352">
        <w:rPr>
          <w:shd w:val="clear" w:color="auto" w:fill="FFFFFF"/>
        </w:rPr>
        <w:t xml:space="preserve">примерной </w:t>
      </w:r>
      <w:r w:rsidRPr="00F34352">
        <w:rPr>
          <w:shd w:val="clear" w:color="auto" w:fill="FFFFFF"/>
        </w:rPr>
        <w:t>основной образовательной программы</w:t>
      </w:r>
      <w:bookmarkEnd w:id="4"/>
    </w:p>
    <w:tbl>
      <w:tblPr>
        <w:tblW w:w="9414" w:type="dxa"/>
        <w:tblInd w:w="8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CellMar>
          <w:left w:w="5" w:type="dxa"/>
          <w:right w:w="5" w:type="dxa"/>
        </w:tblCellMar>
        <w:tblLook w:val="0420" w:firstRow="1" w:lastRow="0" w:firstColumn="0" w:lastColumn="0" w:noHBand="0" w:noVBand="1"/>
      </w:tblPr>
      <w:tblGrid>
        <w:gridCol w:w="1901"/>
        <w:gridCol w:w="1701"/>
        <w:gridCol w:w="5812"/>
      </w:tblGrid>
      <w:tr w:rsidR="00743C15" w:rsidRPr="00887199" w:rsidTr="00F34352">
        <w:trPr>
          <w:trHeight w:val="775"/>
        </w:trPr>
        <w:tc>
          <w:tcPr>
            <w:tcW w:w="9414" w:type="dxa"/>
            <w:gridSpan w:val="3"/>
            <w:tcBorders>
              <w:top w:val="single" w:sz="4" w:space="0" w:color="000000"/>
              <w:left w:val="single" w:sz="4" w:space="0" w:color="000000"/>
              <w:bottom w:val="single" w:sz="4" w:space="0" w:color="000000"/>
              <w:right w:val="single" w:sz="4" w:space="0" w:color="000000"/>
            </w:tcBorders>
            <w:shd w:val="clear" w:color="auto" w:fill="auto"/>
          </w:tcPr>
          <w:p w:rsidR="00743C15" w:rsidRPr="001C2844" w:rsidRDefault="00743C15" w:rsidP="001C2844">
            <w:pPr>
              <w:spacing w:after="0" w:line="240" w:lineRule="auto"/>
              <w:jc w:val="center"/>
              <w:rPr>
                <w:rFonts w:ascii="Times New Roman" w:eastAsia="Calibri" w:hAnsi="Times New Roman"/>
              </w:rPr>
            </w:pPr>
            <w:r w:rsidRPr="00003A7D">
              <w:rPr>
                <w:rFonts w:ascii="Times New Roman" w:hAnsi="Times New Roman"/>
                <w:color w:val="000000"/>
                <w:sz w:val="24"/>
                <w:szCs w:val="24"/>
              </w:rPr>
              <w:t xml:space="preserve">ФГОС </w:t>
            </w:r>
            <w:r w:rsidR="00755C36" w:rsidRPr="00003A7D">
              <w:rPr>
                <w:rFonts w:ascii="Times New Roman" w:hAnsi="Times New Roman"/>
                <w:color w:val="000000"/>
                <w:sz w:val="24"/>
                <w:szCs w:val="24"/>
              </w:rPr>
              <w:t>24.01</w:t>
            </w:r>
            <w:r w:rsidR="00755C36" w:rsidRPr="001B209D">
              <w:rPr>
                <w:rFonts w:ascii="Times New Roman" w:hAnsi="Times New Roman"/>
                <w:color w:val="000000"/>
                <w:sz w:val="24"/>
                <w:szCs w:val="24"/>
              </w:rPr>
              <w:t>.01 Слесарь-сборщик авиационной техники</w:t>
            </w:r>
          </w:p>
          <w:p w:rsidR="00B815EF" w:rsidRPr="00F34352" w:rsidRDefault="00743C15" w:rsidP="001C2844">
            <w:pPr>
              <w:spacing w:after="0" w:line="240" w:lineRule="auto"/>
              <w:jc w:val="center"/>
              <w:rPr>
                <w:rFonts w:ascii="Times New Roman" w:hAnsi="Times New Roman"/>
                <w:color w:val="000000"/>
                <w:sz w:val="24"/>
                <w:szCs w:val="24"/>
              </w:rPr>
            </w:pPr>
            <w:r w:rsidRPr="00F34352">
              <w:rPr>
                <w:rFonts w:ascii="Times New Roman" w:hAnsi="Times New Roman"/>
                <w:color w:val="000000"/>
                <w:sz w:val="24"/>
                <w:szCs w:val="24"/>
              </w:rPr>
              <w:t xml:space="preserve">Перечень проверяемых требований к результатам освоения </w:t>
            </w:r>
          </w:p>
          <w:p w:rsidR="00743C15" w:rsidRPr="001C2844" w:rsidRDefault="00DB0EC9" w:rsidP="00DB0EC9">
            <w:pPr>
              <w:spacing w:after="0" w:line="240" w:lineRule="auto"/>
              <w:jc w:val="center"/>
              <w:rPr>
                <w:rFonts w:ascii="Times New Roman" w:eastAsia="Calibri" w:hAnsi="Times New Roman"/>
              </w:rPr>
            </w:pPr>
            <w:r w:rsidRPr="00F34352">
              <w:rPr>
                <w:rFonts w:ascii="Times New Roman" w:hAnsi="Times New Roman"/>
                <w:color w:val="000000"/>
                <w:sz w:val="24"/>
                <w:szCs w:val="24"/>
              </w:rPr>
              <w:t xml:space="preserve">Примерной </w:t>
            </w:r>
            <w:r w:rsidR="00743C15" w:rsidRPr="00F34352">
              <w:rPr>
                <w:rFonts w:ascii="Times New Roman" w:hAnsi="Times New Roman"/>
                <w:color w:val="000000"/>
                <w:sz w:val="24"/>
                <w:szCs w:val="24"/>
              </w:rPr>
              <w:t>основной образовательной программы</w:t>
            </w:r>
            <w:r w:rsidR="00743C15" w:rsidRPr="001C2844">
              <w:rPr>
                <w:rFonts w:ascii="Times New Roman" w:hAnsi="Times New Roman"/>
                <w:color w:val="000000"/>
                <w:sz w:val="24"/>
                <w:szCs w:val="24"/>
              </w:rPr>
              <w:t xml:space="preserve"> </w:t>
            </w:r>
          </w:p>
        </w:tc>
      </w:tr>
      <w:tr w:rsidR="00743C15" w:rsidRPr="00887199" w:rsidTr="00807A08">
        <w:trPr>
          <w:trHeight w:val="898"/>
          <w:tblHeader/>
        </w:trPr>
        <w:tc>
          <w:tcPr>
            <w:tcW w:w="1901" w:type="dxa"/>
            <w:tcBorders>
              <w:left w:val="single" w:sz="4" w:space="0" w:color="000000"/>
              <w:bottom w:val="single" w:sz="4" w:space="0" w:color="000000"/>
              <w:right w:val="single" w:sz="4" w:space="0" w:color="000000"/>
            </w:tcBorders>
            <w:shd w:val="clear" w:color="auto" w:fill="auto"/>
          </w:tcPr>
          <w:p w:rsidR="00743C15" w:rsidRPr="00F34352" w:rsidRDefault="00743C15" w:rsidP="001C2844">
            <w:pPr>
              <w:spacing w:after="0" w:line="240" w:lineRule="auto"/>
              <w:jc w:val="center"/>
              <w:rPr>
                <w:rFonts w:ascii="Times New Roman" w:hAnsi="Times New Roman"/>
                <w:color w:val="000000"/>
                <w:sz w:val="24"/>
                <w:szCs w:val="24"/>
              </w:rPr>
            </w:pPr>
            <w:r w:rsidRPr="00F34352">
              <w:rPr>
                <w:rFonts w:ascii="Times New Roman" w:hAnsi="Times New Roman"/>
                <w:b/>
                <w:color w:val="000000"/>
                <w:sz w:val="24"/>
                <w:szCs w:val="24"/>
              </w:rPr>
              <w:t>Трудовая деятельность (основной вид деятельности)</w:t>
            </w:r>
          </w:p>
        </w:tc>
        <w:tc>
          <w:tcPr>
            <w:tcW w:w="1701" w:type="dxa"/>
            <w:tcBorders>
              <w:left w:val="single" w:sz="4" w:space="0" w:color="000000"/>
              <w:bottom w:val="single" w:sz="4" w:space="0" w:color="000000"/>
              <w:right w:val="single" w:sz="4" w:space="0" w:color="000000"/>
            </w:tcBorders>
            <w:shd w:val="clear" w:color="auto" w:fill="auto"/>
          </w:tcPr>
          <w:p w:rsidR="00743C15" w:rsidRPr="00F34352" w:rsidRDefault="00743C15" w:rsidP="001C2844">
            <w:pPr>
              <w:spacing w:after="0" w:line="240" w:lineRule="auto"/>
              <w:jc w:val="center"/>
              <w:rPr>
                <w:rFonts w:ascii="Times New Roman" w:hAnsi="Times New Roman"/>
                <w:color w:val="000000"/>
                <w:sz w:val="24"/>
                <w:szCs w:val="24"/>
              </w:rPr>
            </w:pPr>
            <w:r w:rsidRPr="00F34352">
              <w:rPr>
                <w:rFonts w:ascii="Times New Roman" w:hAnsi="Times New Roman"/>
                <w:b/>
                <w:color w:val="000000"/>
                <w:sz w:val="24"/>
                <w:szCs w:val="24"/>
              </w:rPr>
              <w:t>Код проверяемого требования</w:t>
            </w:r>
          </w:p>
        </w:tc>
        <w:tc>
          <w:tcPr>
            <w:tcW w:w="5812" w:type="dxa"/>
            <w:tcBorders>
              <w:left w:val="single" w:sz="4" w:space="0" w:color="000000"/>
              <w:bottom w:val="single" w:sz="4" w:space="0" w:color="000000"/>
              <w:right w:val="single" w:sz="4" w:space="0" w:color="000000"/>
            </w:tcBorders>
            <w:shd w:val="clear" w:color="auto" w:fill="auto"/>
          </w:tcPr>
          <w:p w:rsidR="00743C15" w:rsidRPr="00F34352" w:rsidRDefault="006C70E1" w:rsidP="001C2844">
            <w:pPr>
              <w:spacing w:after="0" w:line="240" w:lineRule="auto"/>
              <w:jc w:val="center"/>
              <w:rPr>
                <w:rFonts w:ascii="Times New Roman" w:hAnsi="Times New Roman"/>
                <w:color w:val="000000"/>
                <w:sz w:val="24"/>
                <w:szCs w:val="24"/>
              </w:rPr>
            </w:pPr>
            <w:r w:rsidRPr="00F34352">
              <w:rPr>
                <w:rFonts w:ascii="Times New Roman" w:hAnsi="Times New Roman"/>
                <w:b/>
                <w:color w:val="000000"/>
                <w:sz w:val="24"/>
                <w:szCs w:val="24"/>
              </w:rPr>
              <w:t>Наименование п</w:t>
            </w:r>
            <w:r w:rsidR="00743C15" w:rsidRPr="00F34352">
              <w:rPr>
                <w:rFonts w:ascii="Times New Roman" w:hAnsi="Times New Roman"/>
                <w:b/>
                <w:color w:val="000000"/>
                <w:sz w:val="24"/>
                <w:szCs w:val="24"/>
              </w:rPr>
              <w:t>роверяем</w:t>
            </w:r>
            <w:r w:rsidRPr="00F34352">
              <w:rPr>
                <w:rFonts w:ascii="Times New Roman" w:hAnsi="Times New Roman"/>
                <w:b/>
                <w:color w:val="000000"/>
                <w:sz w:val="24"/>
                <w:szCs w:val="24"/>
              </w:rPr>
              <w:t>ого</w:t>
            </w:r>
            <w:r w:rsidR="00743C15" w:rsidRPr="00F34352">
              <w:rPr>
                <w:rFonts w:ascii="Times New Roman" w:hAnsi="Times New Roman"/>
                <w:b/>
                <w:color w:val="000000"/>
                <w:sz w:val="24"/>
                <w:szCs w:val="24"/>
              </w:rPr>
              <w:t xml:space="preserve"> требования к результатам</w:t>
            </w:r>
          </w:p>
        </w:tc>
      </w:tr>
      <w:tr w:rsidR="00743C15" w:rsidRPr="00887199" w:rsidTr="00807A08">
        <w:trPr>
          <w:trHeight w:val="221"/>
        </w:trPr>
        <w:tc>
          <w:tcPr>
            <w:tcW w:w="1901" w:type="dxa"/>
            <w:tcBorders>
              <w:left w:val="single" w:sz="4" w:space="0" w:color="000000"/>
              <w:bottom w:val="single" w:sz="4" w:space="0" w:color="000000"/>
              <w:right w:val="single" w:sz="4" w:space="0" w:color="000000"/>
            </w:tcBorders>
            <w:shd w:val="clear" w:color="auto" w:fill="auto"/>
          </w:tcPr>
          <w:p w:rsidR="00743C15" w:rsidRPr="001C2844" w:rsidRDefault="00743C15" w:rsidP="001C2844">
            <w:pPr>
              <w:spacing w:after="0" w:line="240" w:lineRule="auto"/>
              <w:jc w:val="center"/>
              <w:rPr>
                <w:rFonts w:ascii="Times New Roman" w:hAnsi="Times New Roman"/>
                <w:color w:val="000000"/>
                <w:sz w:val="24"/>
                <w:szCs w:val="24"/>
              </w:rPr>
            </w:pPr>
            <w:r w:rsidRPr="001C2844">
              <w:rPr>
                <w:rFonts w:ascii="Times New Roman" w:hAnsi="Times New Roman"/>
                <w:color w:val="000000"/>
                <w:sz w:val="24"/>
                <w:szCs w:val="24"/>
              </w:rPr>
              <w:t>1</w:t>
            </w:r>
          </w:p>
        </w:tc>
        <w:tc>
          <w:tcPr>
            <w:tcW w:w="1701" w:type="dxa"/>
            <w:tcBorders>
              <w:left w:val="single" w:sz="4" w:space="0" w:color="000000"/>
              <w:bottom w:val="single" w:sz="4" w:space="0" w:color="000000"/>
              <w:right w:val="single" w:sz="4" w:space="0" w:color="000000"/>
            </w:tcBorders>
            <w:shd w:val="clear" w:color="auto" w:fill="auto"/>
          </w:tcPr>
          <w:p w:rsidR="00743C15" w:rsidRPr="001C2844" w:rsidRDefault="00743C15" w:rsidP="001C2844">
            <w:pPr>
              <w:spacing w:after="0" w:line="240" w:lineRule="auto"/>
              <w:jc w:val="center"/>
              <w:rPr>
                <w:rFonts w:ascii="Times New Roman" w:hAnsi="Times New Roman"/>
                <w:color w:val="000000"/>
                <w:sz w:val="24"/>
                <w:szCs w:val="24"/>
              </w:rPr>
            </w:pPr>
            <w:r w:rsidRPr="001C2844">
              <w:rPr>
                <w:rFonts w:ascii="Times New Roman" w:hAnsi="Times New Roman"/>
                <w:color w:val="000000"/>
                <w:sz w:val="24"/>
                <w:szCs w:val="24"/>
              </w:rPr>
              <w:t>2</w:t>
            </w:r>
          </w:p>
        </w:tc>
        <w:tc>
          <w:tcPr>
            <w:tcW w:w="5812" w:type="dxa"/>
            <w:tcBorders>
              <w:left w:val="single" w:sz="4" w:space="0" w:color="000000"/>
              <w:bottom w:val="single" w:sz="4" w:space="0" w:color="000000"/>
              <w:right w:val="single" w:sz="4" w:space="0" w:color="000000"/>
            </w:tcBorders>
            <w:shd w:val="clear" w:color="auto" w:fill="auto"/>
          </w:tcPr>
          <w:p w:rsidR="00743C15" w:rsidRPr="001C2844" w:rsidRDefault="00743C15" w:rsidP="001C2844">
            <w:pPr>
              <w:spacing w:after="0" w:line="240" w:lineRule="auto"/>
              <w:jc w:val="center"/>
              <w:rPr>
                <w:rFonts w:ascii="Times New Roman" w:hAnsi="Times New Roman"/>
                <w:color w:val="000000"/>
                <w:sz w:val="24"/>
                <w:szCs w:val="24"/>
              </w:rPr>
            </w:pPr>
            <w:r w:rsidRPr="001C2844">
              <w:rPr>
                <w:rFonts w:ascii="Times New Roman" w:hAnsi="Times New Roman"/>
                <w:color w:val="000000"/>
                <w:sz w:val="24"/>
                <w:szCs w:val="24"/>
              </w:rPr>
              <w:t>3</w:t>
            </w:r>
          </w:p>
        </w:tc>
      </w:tr>
      <w:tr w:rsidR="00743C15" w:rsidRPr="00887199" w:rsidTr="00F34352">
        <w:trPr>
          <w:trHeight w:val="363"/>
        </w:trPr>
        <w:tc>
          <w:tcPr>
            <w:tcW w:w="9414" w:type="dxa"/>
            <w:gridSpan w:val="3"/>
            <w:tcBorders>
              <w:left w:val="single" w:sz="4" w:space="0" w:color="000000"/>
              <w:bottom w:val="single" w:sz="4" w:space="0" w:color="000000"/>
              <w:right w:val="single" w:sz="4" w:space="0" w:color="000000"/>
            </w:tcBorders>
            <w:shd w:val="clear" w:color="auto" w:fill="auto"/>
            <w:vAlign w:val="center"/>
          </w:tcPr>
          <w:p w:rsidR="00743C15" w:rsidRPr="001C2844" w:rsidRDefault="00743C15" w:rsidP="00755C36">
            <w:pPr>
              <w:spacing w:after="0" w:line="240" w:lineRule="auto"/>
              <w:jc w:val="center"/>
              <w:rPr>
                <w:rFonts w:ascii="Times New Roman" w:hAnsi="Times New Roman"/>
                <w:b/>
                <w:color w:val="000000"/>
                <w:sz w:val="24"/>
                <w:szCs w:val="24"/>
              </w:rPr>
            </w:pPr>
            <w:r w:rsidRPr="00F34352">
              <w:rPr>
                <w:rFonts w:ascii="Times New Roman" w:hAnsi="Times New Roman"/>
                <w:b/>
                <w:color w:val="000000"/>
                <w:sz w:val="24"/>
                <w:szCs w:val="24"/>
              </w:rPr>
              <w:t>Для базового и профильного уровня</w:t>
            </w:r>
          </w:p>
        </w:tc>
      </w:tr>
      <w:tr w:rsidR="00755C36" w:rsidRPr="00887199" w:rsidTr="00F34D98">
        <w:tc>
          <w:tcPr>
            <w:tcW w:w="1901" w:type="dxa"/>
            <w:vMerge w:val="restart"/>
            <w:tcBorders>
              <w:top w:val="single" w:sz="4" w:space="0" w:color="000000"/>
              <w:left w:val="single" w:sz="4" w:space="0" w:color="000000"/>
              <w:right w:val="single" w:sz="4" w:space="0" w:color="000000"/>
            </w:tcBorders>
            <w:shd w:val="clear" w:color="auto" w:fill="auto"/>
          </w:tcPr>
          <w:p w:rsidR="00755C36" w:rsidRPr="00F34352" w:rsidRDefault="00755C36" w:rsidP="00F34352">
            <w:pPr>
              <w:spacing w:after="0" w:line="240" w:lineRule="auto"/>
              <w:jc w:val="center"/>
              <w:rPr>
                <w:rFonts w:ascii="Times New Roman" w:eastAsia="Calibri" w:hAnsi="Times New Roman"/>
              </w:rPr>
            </w:pPr>
            <w:r w:rsidRPr="00F34352">
              <w:rPr>
                <w:rFonts w:ascii="Times New Roman" w:hAnsi="Times New Roman"/>
                <w:color w:val="000000"/>
                <w:sz w:val="24"/>
                <w:szCs w:val="24"/>
              </w:rPr>
              <w:t>ВД – 01</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Pr>
          <w:p w:rsidR="00755C36" w:rsidRPr="00807A08" w:rsidRDefault="00755C36" w:rsidP="001C2844">
            <w:pPr>
              <w:spacing w:after="0" w:line="240" w:lineRule="auto"/>
              <w:rPr>
                <w:rFonts w:ascii="Times New Roman" w:eastAsia="Calibri" w:hAnsi="Times New Roman"/>
                <w:highlight w:val="yellow"/>
              </w:rPr>
            </w:pPr>
            <w:r w:rsidRPr="001B209D">
              <w:rPr>
                <w:rFonts w:ascii="Times New Roman" w:eastAsia="Calibri" w:hAnsi="Times New Roman"/>
                <w:b/>
                <w:color w:val="000000"/>
                <w:spacing w:val="2"/>
                <w:sz w:val="24"/>
                <w:szCs w:val="24"/>
                <w:shd w:val="clear" w:color="auto" w:fill="FFFFFF"/>
              </w:rPr>
              <w:t xml:space="preserve">Вид деятельности 1 </w:t>
            </w:r>
            <w:r w:rsidRPr="001B209D">
              <w:rPr>
                <w:rFonts w:ascii="Times New Roman" w:hAnsi="Times New Roman"/>
                <w:sz w:val="24"/>
                <w:szCs w:val="24"/>
              </w:rPr>
              <w:t xml:space="preserve">Сборка узлов, отсеков, панелей, систем летательных аппаратов, проверка и испытание систем, стыковка сопрягаемых поверхностей агрегатов                          </w:t>
            </w:r>
          </w:p>
        </w:tc>
      </w:tr>
      <w:tr w:rsidR="00755C36" w:rsidRPr="00887199" w:rsidTr="00F34D98">
        <w:trPr>
          <w:trHeight w:val="405"/>
        </w:trPr>
        <w:tc>
          <w:tcPr>
            <w:tcW w:w="1901" w:type="dxa"/>
            <w:vMerge/>
            <w:tcBorders>
              <w:left w:val="single" w:sz="4" w:space="0" w:color="000000"/>
              <w:right w:val="single" w:sz="4" w:space="0" w:color="000000"/>
            </w:tcBorders>
            <w:shd w:val="clear" w:color="auto" w:fill="auto"/>
          </w:tcPr>
          <w:p w:rsidR="00755C36" w:rsidRPr="00F34352" w:rsidRDefault="00755C36" w:rsidP="001C2844">
            <w:pPr>
              <w:widowControl w:val="0"/>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BC7884">
            <w:pPr>
              <w:spacing w:after="0"/>
              <w:jc w:val="center"/>
              <w:rPr>
                <w:rFonts w:ascii="Times New Roman" w:hAnsi="Times New Roman"/>
                <w:color w:val="000000"/>
                <w:sz w:val="24"/>
                <w:szCs w:val="24"/>
              </w:rPr>
            </w:pPr>
            <w:r w:rsidRPr="001B209D">
              <w:rPr>
                <w:rFonts w:ascii="Times New Roman" w:hAnsi="Times New Roman"/>
                <w:color w:val="000000"/>
                <w:sz w:val="24"/>
                <w:szCs w:val="24"/>
              </w:rPr>
              <w:t>ПК 1.1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BC7884">
            <w:pPr>
              <w:shd w:val="clear" w:color="auto" w:fill="FFFFFF"/>
              <w:spacing w:after="0"/>
              <w:jc w:val="both"/>
              <w:rPr>
                <w:rFonts w:ascii="Times New Roman" w:hAnsi="Times New Roman"/>
                <w:iCs/>
                <w:color w:val="000000"/>
                <w:sz w:val="24"/>
                <w:szCs w:val="24"/>
              </w:rPr>
            </w:pPr>
            <w:r w:rsidRPr="001B209D">
              <w:rPr>
                <w:rFonts w:ascii="Times New Roman" w:hAnsi="Times New Roman"/>
                <w:sz w:val="24"/>
                <w:szCs w:val="24"/>
              </w:rPr>
              <w:t>Производить разметку, сборку и установку отдельных узлов и систем летательных аппаратов</w:t>
            </w:r>
          </w:p>
        </w:tc>
      </w:tr>
      <w:tr w:rsidR="00755C36" w:rsidRPr="00887199" w:rsidTr="00F34D98">
        <w:trPr>
          <w:trHeight w:val="425"/>
        </w:trPr>
        <w:tc>
          <w:tcPr>
            <w:tcW w:w="1901" w:type="dxa"/>
            <w:vMerge/>
            <w:tcBorders>
              <w:left w:val="single" w:sz="4" w:space="0" w:color="000000"/>
              <w:right w:val="single" w:sz="4" w:space="0" w:color="000000"/>
            </w:tcBorders>
            <w:shd w:val="clear" w:color="auto" w:fill="auto"/>
          </w:tcPr>
          <w:p w:rsidR="00755C36" w:rsidRPr="00F34352" w:rsidRDefault="00755C36" w:rsidP="001C2844">
            <w:pPr>
              <w:widowControl w:val="0"/>
              <w:spacing w:after="0" w:line="240" w:lineRule="auto"/>
              <w:rPr>
                <w:rFonts w:ascii="Times New Roman" w:hAnsi="Times New Roman"/>
                <w:sz w:val="24"/>
                <w:szCs w:val="24"/>
              </w:rPr>
            </w:pPr>
          </w:p>
        </w:tc>
        <w:tc>
          <w:tcPr>
            <w:tcW w:w="1701" w:type="dxa"/>
            <w:tcBorders>
              <w:top w:val="single" w:sz="4" w:space="0" w:color="000000"/>
              <w:left w:val="single" w:sz="4" w:space="0" w:color="000000"/>
              <w:right w:val="single" w:sz="4" w:space="0" w:color="000000"/>
            </w:tcBorders>
            <w:shd w:val="clear" w:color="auto" w:fill="auto"/>
          </w:tcPr>
          <w:p w:rsidR="00755C36" w:rsidRPr="001B209D" w:rsidRDefault="00755C36" w:rsidP="00BC7884">
            <w:pPr>
              <w:spacing w:after="0"/>
              <w:jc w:val="center"/>
              <w:rPr>
                <w:rFonts w:ascii="Times New Roman" w:hAnsi="Times New Roman"/>
                <w:color w:val="000000"/>
                <w:sz w:val="24"/>
                <w:szCs w:val="24"/>
              </w:rPr>
            </w:pPr>
            <w:r w:rsidRPr="001B209D">
              <w:rPr>
                <w:rFonts w:ascii="Times New Roman" w:hAnsi="Times New Roman"/>
                <w:color w:val="000000"/>
                <w:sz w:val="24"/>
                <w:szCs w:val="24"/>
              </w:rPr>
              <w:t>ПК 1.2</w:t>
            </w:r>
          </w:p>
        </w:tc>
        <w:tc>
          <w:tcPr>
            <w:tcW w:w="5812" w:type="dxa"/>
            <w:tcBorders>
              <w:top w:val="single" w:sz="4" w:space="0" w:color="000000"/>
              <w:left w:val="single" w:sz="4" w:space="0" w:color="000000"/>
              <w:right w:val="single" w:sz="4" w:space="0" w:color="000000"/>
            </w:tcBorders>
            <w:shd w:val="clear" w:color="auto" w:fill="auto"/>
          </w:tcPr>
          <w:p w:rsidR="00755C36" w:rsidRPr="001B209D" w:rsidRDefault="00755C36" w:rsidP="00BC7884">
            <w:pPr>
              <w:shd w:val="clear" w:color="auto" w:fill="FFFFFF"/>
              <w:spacing w:after="0"/>
              <w:jc w:val="both"/>
              <w:rPr>
                <w:rFonts w:ascii="Times New Roman" w:hAnsi="Times New Roman"/>
                <w:i/>
                <w:iCs/>
                <w:color w:val="000000"/>
                <w:sz w:val="24"/>
                <w:szCs w:val="24"/>
              </w:rPr>
            </w:pPr>
            <w:r w:rsidRPr="001B209D">
              <w:rPr>
                <w:rFonts w:ascii="Times New Roman" w:hAnsi="Times New Roman"/>
                <w:sz w:val="24"/>
                <w:szCs w:val="24"/>
              </w:rPr>
              <w:t>Выполнять операции по слесарной обработке деталей по 8-11 квалитету</w:t>
            </w:r>
          </w:p>
        </w:tc>
      </w:tr>
      <w:tr w:rsidR="00755C36" w:rsidRPr="00887199" w:rsidTr="00F34D98">
        <w:trPr>
          <w:trHeight w:val="425"/>
        </w:trPr>
        <w:tc>
          <w:tcPr>
            <w:tcW w:w="1901" w:type="dxa"/>
            <w:vMerge/>
            <w:tcBorders>
              <w:left w:val="single" w:sz="4" w:space="0" w:color="000000"/>
              <w:bottom w:val="single" w:sz="4" w:space="0" w:color="000000"/>
              <w:right w:val="single" w:sz="4" w:space="0" w:color="000000"/>
            </w:tcBorders>
            <w:shd w:val="clear" w:color="auto" w:fill="auto"/>
          </w:tcPr>
          <w:p w:rsidR="00755C36" w:rsidRPr="00F34352" w:rsidRDefault="00755C36" w:rsidP="001C2844">
            <w:pPr>
              <w:widowControl w:val="0"/>
              <w:spacing w:after="0" w:line="240" w:lineRule="auto"/>
              <w:rPr>
                <w:rFonts w:ascii="Times New Roman" w:hAnsi="Times New Roman"/>
                <w:sz w:val="24"/>
                <w:szCs w:val="24"/>
              </w:rPr>
            </w:pPr>
          </w:p>
        </w:tc>
        <w:tc>
          <w:tcPr>
            <w:tcW w:w="1701" w:type="dxa"/>
            <w:tcBorders>
              <w:top w:val="single" w:sz="4" w:space="0" w:color="000000"/>
              <w:left w:val="single" w:sz="4" w:space="0" w:color="000000"/>
              <w:right w:val="single" w:sz="4" w:space="0" w:color="000000"/>
            </w:tcBorders>
            <w:shd w:val="clear" w:color="auto" w:fill="auto"/>
          </w:tcPr>
          <w:p w:rsidR="00755C36" w:rsidRPr="001B209D" w:rsidRDefault="00755C36" w:rsidP="00BC7884">
            <w:pPr>
              <w:spacing w:after="0"/>
              <w:jc w:val="center"/>
              <w:rPr>
                <w:rFonts w:ascii="Times New Roman" w:hAnsi="Times New Roman"/>
                <w:color w:val="000000"/>
                <w:sz w:val="24"/>
                <w:szCs w:val="24"/>
              </w:rPr>
            </w:pPr>
            <w:r w:rsidRPr="001B209D">
              <w:rPr>
                <w:rFonts w:ascii="Times New Roman" w:hAnsi="Times New Roman"/>
                <w:color w:val="000000"/>
                <w:sz w:val="24"/>
                <w:szCs w:val="24"/>
              </w:rPr>
              <w:t>ПК 1.4</w:t>
            </w:r>
          </w:p>
        </w:tc>
        <w:tc>
          <w:tcPr>
            <w:tcW w:w="5812" w:type="dxa"/>
            <w:tcBorders>
              <w:top w:val="single" w:sz="4" w:space="0" w:color="000000"/>
              <w:left w:val="single" w:sz="4" w:space="0" w:color="000000"/>
              <w:right w:val="single" w:sz="4" w:space="0" w:color="000000"/>
            </w:tcBorders>
            <w:shd w:val="clear" w:color="auto" w:fill="auto"/>
          </w:tcPr>
          <w:p w:rsidR="00755C36" w:rsidRPr="001B209D" w:rsidRDefault="00755C36" w:rsidP="00BC7884">
            <w:pPr>
              <w:shd w:val="clear" w:color="auto" w:fill="FFFFFF"/>
              <w:spacing w:after="0"/>
              <w:jc w:val="both"/>
              <w:rPr>
                <w:rFonts w:ascii="Times New Roman" w:hAnsi="Times New Roman"/>
                <w:sz w:val="24"/>
                <w:szCs w:val="24"/>
              </w:rPr>
            </w:pPr>
            <w:r w:rsidRPr="001B209D">
              <w:rPr>
                <w:rFonts w:ascii="Times New Roman" w:hAnsi="Times New Roman"/>
                <w:sz w:val="24"/>
                <w:szCs w:val="24"/>
              </w:rPr>
              <w:t>Производить сборку узлов авиационных изделий с применением различных методов базирования</w:t>
            </w:r>
          </w:p>
        </w:tc>
      </w:tr>
      <w:tr w:rsidR="00755C36" w:rsidRPr="00887199" w:rsidTr="00E77DB9">
        <w:tc>
          <w:tcPr>
            <w:tcW w:w="1901" w:type="dxa"/>
            <w:vMerge w:val="restart"/>
            <w:tcBorders>
              <w:top w:val="single" w:sz="4" w:space="0" w:color="000000"/>
              <w:left w:val="single" w:sz="4" w:space="0" w:color="000000"/>
              <w:right w:val="single" w:sz="4" w:space="0" w:color="000000"/>
            </w:tcBorders>
            <w:shd w:val="clear" w:color="auto" w:fill="auto"/>
          </w:tcPr>
          <w:p w:rsidR="00755C36" w:rsidRPr="00003A7D" w:rsidRDefault="00755C36" w:rsidP="00F34352">
            <w:pPr>
              <w:widowControl w:val="0"/>
              <w:spacing w:after="0" w:line="240" w:lineRule="auto"/>
              <w:jc w:val="center"/>
              <w:rPr>
                <w:rFonts w:ascii="Times New Roman" w:hAnsi="Times New Roman"/>
                <w:color w:val="000000"/>
                <w:sz w:val="24"/>
                <w:szCs w:val="24"/>
              </w:rPr>
            </w:pPr>
            <w:r w:rsidRPr="00003A7D">
              <w:rPr>
                <w:rFonts w:ascii="Times New Roman" w:hAnsi="Times New Roman"/>
                <w:color w:val="000000"/>
                <w:sz w:val="24"/>
                <w:szCs w:val="24"/>
              </w:rPr>
              <w:t>ВД – 02</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Pr>
          <w:p w:rsidR="00755C36" w:rsidRPr="00003A7D" w:rsidRDefault="00755C36" w:rsidP="00807A08">
            <w:pPr>
              <w:spacing w:after="0" w:line="240" w:lineRule="auto"/>
              <w:rPr>
                <w:rFonts w:ascii="Times New Roman" w:eastAsia="Calibri" w:hAnsi="Times New Roman"/>
              </w:rPr>
            </w:pPr>
            <w:r w:rsidRPr="00003A7D">
              <w:rPr>
                <w:rFonts w:ascii="Times New Roman" w:eastAsia="Calibri" w:hAnsi="Times New Roman"/>
                <w:b/>
                <w:color w:val="000000"/>
                <w:spacing w:val="2"/>
                <w:sz w:val="24"/>
                <w:szCs w:val="24"/>
                <w:shd w:val="clear" w:color="auto" w:fill="FFFFFF"/>
              </w:rPr>
              <w:t xml:space="preserve">Вид деятельности 2 </w:t>
            </w:r>
            <w:r w:rsidRPr="00003A7D">
              <w:rPr>
                <w:rFonts w:ascii="Times New Roman" w:hAnsi="Times New Roman"/>
                <w:sz w:val="24"/>
                <w:szCs w:val="24"/>
              </w:rPr>
              <w:t>Сборка и клепка узлов, агрегатов и силовых конструкций летательных аппаратов</w:t>
            </w:r>
          </w:p>
        </w:tc>
      </w:tr>
      <w:tr w:rsidR="00755C36" w:rsidRPr="00887199" w:rsidTr="00E77DB9">
        <w:trPr>
          <w:trHeight w:val="421"/>
        </w:trPr>
        <w:tc>
          <w:tcPr>
            <w:tcW w:w="1901" w:type="dxa"/>
            <w:vMerge/>
            <w:tcBorders>
              <w:left w:val="single" w:sz="4" w:space="0" w:color="000000"/>
              <w:right w:val="single" w:sz="4" w:space="0" w:color="000000"/>
            </w:tcBorders>
            <w:shd w:val="clear" w:color="auto" w:fill="auto"/>
          </w:tcPr>
          <w:p w:rsidR="00755C36" w:rsidRPr="00003A7D" w:rsidRDefault="00755C36" w:rsidP="00FC3CE9">
            <w:pPr>
              <w:widowControl w:val="0"/>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55C36" w:rsidRPr="00003A7D" w:rsidRDefault="00755C36" w:rsidP="00BC7884">
            <w:pPr>
              <w:spacing w:after="0"/>
              <w:jc w:val="center"/>
              <w:rPr>
                <w:rFonts w:ascii="Times New Roman" w:hAnsi="Times New Roman"/>
                <w:color w:val="000000"/>
                <w:sz w:val="24"/>
                <w:szCs w:val="24"/>
                <w:lang w:val="en-US"/>
              </w:rPr>
            </w:pPr>
            <w:r w:rsidRPr="00003A7D">
              <w:rPr>
                <w:rFonts w:ascii="Times New Roman" w:hAnsi="Times New Roman"/>
                <w:color w:val="000000"/>
                <w:sz w:val="24"/>
                <w:szCs w:val="24"/>
              </w:rPr>
              <w:t xml:space="preserve">ПК </w:t>
            </w:r>
            <w:r w:rsidRPr="00003A7D">
              <w:rPr>
                <w:rFonts w:ascii="Times New Roman" w:hAnsi="Times New Roman"/>
                <w:color w:val="000000"/>
                <w:sz w:val="24"/>
                <w:szCs w:val="24"/>
                <w:lang w:val="en-US"/>
              </w:rPr>
              <w:t>2</w:t>
            </w:r>
            <w:r w:rsidRPr="00003A7D">
              <w:rPr>
                <w:rFonts w:ascii="Times New Roman" w:hAnsi="Times New Roman"/>
                <w:color w:val="000000"/>
                <w:sz w:val="24"/>
                <w:szCs w:val="24"/>
              </w:rPr>
              <w:t>.</w:t>
            </w:r>
            <w:r w:rsidRPr="00003A7D">
              <w:rPr>
                <w:rFonts w:ascii="Times New Roman" w:hAnsi="Times New Roman"/>
                <w:color w:val="000000"/>
                <w:sz w:val="24"/>
                <w:szCs w:val="24"/>
                <w:lang w:val="en-US"/>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755C36" w:rsidRPr="00003A7D" w:rsidRDefault="00755C36" w:rsidP="00BC7884">
            <w:pPr>
              <w:shd w:val="clear" w:color="auto" w:fill="FFFFFF"/>
              <w:spacing w:after="0"/>
              <w:jc w:val="both"/>
              <w:rPr>
                <w:rFonts w:ascii="Times New Roman" w:hAnsi="Times New Roman"/>
                <w:i/>
                <w:iCs/>
                <w:color w:val="000000"/>
                <w:sz w:val="24"/>
                <w:szCs w:val="24"/>
              </w:rPr>
            </w:pPr>
            <w:r w:rsidRPr="00003A7D">
              <w:rPr>
                <w:rFonts w:ascii="Times New Roman" w:hAnsi="Times New Roman"/>
                <w:sz w:val="24"/>
                <w:szCs w:val="24"/>
              </w:rPr>
              <w:t>Выполнять установку деталей летательных аппаратов с последующей клепкой</w:t>
            </w:r>
          </w:p>
        </w:tc>
      </w:tr>
      <w:tr w:rsidR="00755C36" w:rsidRPr="00887199" w:rsidTr="00E77DB9">
        <w:trPr>
          <w:trHeight w:val="555"/>
        </w:trPr>
        <w:tc>
          <w:tcPr>
            <w:tcW w:w="1901" w:type="dxa"/>
            <w:vMerge/>
            <w:tcBorders>
              <w:left w:val="single" w:sz="4" w:space="0" w:color="000000"/>
              <w:right w:val="single" w:sz="4" w:space="0" w:color="000000"/>
            </w:tcBorders>
            <w:shd w:val="clear" w:color="auto" w:fill="auto"/>
          </w:tcPr>
          <w:p w:rsidR="00755C36" w:rsidRPr="00003A7D" w:rsidRDefault="00755C36" w:rsidP="00FC3CE9">
            <w:pPr>
              <w:widowControl w:val="0"/>
              <w:spacing w:after="0" w:line="240" w:lineRule="auto"/>
              <w:rPr>
                <w:rFonts w:ascii="Times New Roman" w:hAnsi="Times New Roman"/>
                <w:sz w:val="24"/>
                <w:szCs w:val="24"/>
              </w:rPr>
            </w:pPr>
          </w:p>
        </w:tc>
        <w:tc>
          <w:tcPr>
            <w:tcW w:w="1701" w:type="dxa"/>
            <w:tcBorders>
              <w:top w:val="single" w:sz="4" w:space="0" w:color="000000"/>
              <w:left w:val="single" w:sz="4" w:space="0" w:color="000000"/>
              <w:right w:val="single" w:sz="4" w:space="0" w:color="000000"/>
            </w:tcBorders>
            <w:shd w:val="clear" w:color="auto" w:fill="auto"/>
          </w:tcPr>
          <w:p w:rsidR="00755C36" w:rsidRPr="00003A7D" w:rsidRDefault="00755C36" w:rsidP="00BC7884">
            <w:pPr>
              <w:spacing w:after="0"/>
              <w:jc w:val="center"/>
              <w:rPr>
                <w:rFonts w:ascii="Times New Roman" w:hAnsi="Times New Roman"/>
                <w:color w:val="000000"/>
                <w:sz w:val="24"/>
                <w:szCs w:val="24"/>
              </w:rPr>
            </w:pPr>
            <w:r w:rsidRPr="00003A7D">
              <w:rPr>
                <w:rFonts w:ascii="Times New Roman" w:hAnsi="Times New Roman"/>
                <w:color w:val="000000"/>
                <w:sz w:val="24"/>
                <w:szCs w:val="24"/>
              </w:rPr>
              <w:t>ПК 2.3</w:t>
            </w:r>
          </w:p>
        </w:tc>
        <w:tc>
          <w:tcPr>
            <w:tcW w:w="5812" w:type="dxa"/>
            <w:tcBorders>
              <w:top w:val="single" w:sz="4" w:space="0" w:color="000000"/>
              <w:left w:val="single" w:sz="4" w:space="0" w:color="000000"/>
              <w:right w:val="single" w:sz="4" w:space="0" w:color="000000"/>
            </w:tcBorders>
            <w:shd w:val="clear" w:color="auto" w:fill="auto"/>
          </w:tcPr>
          <w:p w:rsidR="00755C36" w:rsidRPr="00003A7D" w:rsidRDefault="00755C36" w:rsidP="00BC7884">
            <w:pPr>
              <w:shd w:val="clear" w:color="auto" w:fill="FFFFFF"/>
              <w:spacing w:after="0"/>
              <w:jc w:val="both"/>
              <w:rPr>
                <w:rFonts w:ascii="Times New Roman" w:hAnsi="Times New Roman"/>
                <w:sz w:val="24"/>
                <w:szCs w:val="24"/>
              </w:rPr>
            </w:pPr>
            <w:r w:rsidRPr="00003A7D">
              <w:rPr>
                <w:rFonts w:ascii="Times New Roman" w:hAnsi="Times New Roman"/>
                <w:sz w:val="24"/>
                <w:szCs w:val="24"/>
              </w:rPr>
              <w:t>Выполнять процесс клепки на сверлильно-клепальных автоматах и прессах</w:t>
            </w:r>
          </w:p>
        </w:tc>
      </w:tr>
      <w:tr w:rsidR="00755C36" w:rsidRPr="00887199" w:rsidTr="00E77DB9">
        <w:trPr>
          <w:trHeight w:val="555"/>
        </w:trPr>
        <w:tc>
          <w:tcPr>
            <w:tcW w:w="1901" w:type="dxa"/>
            <w:vMerge/>
            <w:tcBorders>
              <w:left w:val="single" w:sz="4" w:space="0" w:color="000000"/>
              <w:bottom w:val="single" w:sz="4" w:space="0" w:color="000000"/>
              <w:right w:val="single" w:sz="4" w:space="0" w:color="000000"/>
            </w:tcBorders>
            <w:shd w:val="clear" w:color="auto" w:fill="auto"/>
          </w:tcPr>
          <w:p w:rsidR="00755C36" w:rsidRPr="00003A7D" w:rsidRDefault="00755C36" w:rsidP="00FC3CE9">
            <w:pPr>
              <w:widowControl w:val="0"/>
              <w:spacing w:after="0" w:line="240" w:lineRule="auto"/>
              <w:rPr>
                <w:rFonts w:ascii="Times New Roman" w:hAnsi="Times New Roman"/>
                <w:sz w:val="24"/>
                <w:szCs w:val="24"/>
              </w:rPr>
            </w:pPr>
          </w:p>
        </w:tc>
        <w:tc>
          <w:tcPr>
            <w:tcW w:w="1701" w:type="dxa"/>
            <w:tcBorders>
              <w:top w:val="single" w:sz="4" w:space="0" w:color="000000"/>
              <w:left w:val="single" w:sz="4" w:space="0" w:color="000000"/>
              <w:right w:val="single" w:sz="4" w:space="0" w:color="000000"/>
            </w:tcBorders>
            <w:shd w:val="clear" w:color="auto" w:fill="auto"/>
          </w:tcPr>
          <w:p w:rsidR="00755C36" w:rsidRPr="00003A7D" w:rsidRDefault="00755C36" w:rsidP="00BC7884">
            <w:pPr>
              <w:spacing w:after="0"/>
              <w:jc w:val="center"/>
              <w:rPr>
                <w:rFonts w:ascii="Times New Roman" w:hAnsi="Times New Roman"/>
                <w:color w:val="000000"/>
                <w:sz w:val="24"/>
                <w:szCs w:val="24"/>
              </w:rPr>
            </w:pPr>
            <w:r w:rsidRPr="00003A7D">
              <w:rPr>
                <w:rFonts w:ascii="Times New Roman" w:hAnsi="Times New Roman"/>
                <w:color w:val="000000"/>
                <w:sz w:val="24"/>
                <w:szCs w:val="24"/>
              </w:rPr>
              <w:t>ПК 2.5</w:t>
            </w:r>
          </w:p>
        </w:tc>
        <w:tc>
          <w:tcPr>
            <w:tcW w:w="5812" w:type="dxa"/>
            <w:tcBorders>
              <w:top w:val="single" w:sz="4" w:space="0" w:color="000000"/>
              <w:left w:val="single" w:sz="4" w:space="0" w:color="000000"/>
              <w:right w:val="single" w:sz="4" w:space="0" w:color="000000"/>
            </w:tcBorders>
            <w:shd w:val="clear" w:color="auto" w:fill="auto"/>
          </w:tcPr>
          <w:p w:rsidR="00755C36" w:rsidRPr="00003A7D" w:rsidRDefault="00755C36" w:rsidP="00BC7884">
            <w:pPr>
              <w:shd w:val="clear" w:color="auto" w:fill="FFFFFF"/>
              <w:spacing w:after="0"/>
              <w:rPr>
                <w:rFonts w:ascii="Times New Roman" w:hAnsi="Times New Roman"/>
                <w:sz w:val="24"/>
                <w:szCs w:val="24"/>
              </w:rPr>
            </w:pPr>
            <w:r w:rsidRPr="00003A7D">
              <w:rPr>
                <w:rFonts w:ascii="Times New Roman" w:hAnsi="Times New Roman"/>
                <w:sz w:val="24"/>
                <w:szCs w:val="24"/>
              </w:rPr>
              <w:t>Выполнять сборку и клепку узлов и соединений летательных аппаратов с использованием прессовой клепки</w:t>
            </w:r>
          </w:p>
        </w:tc>
      </w:tr>
      <w:tr w:rsidR="00743C15" w:rsidRPr="00887199" w:rsidTr="00F34352">
        <w:trPr>
          <w:trHeight w:val="385"/>
        </w:trPr>
        <w:tc>
          <w:tcPr>
            <w:tcW w:w="94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43C15" w:rsidRPr="00003A7D" w:rsidRDefault="00743C15" w:rsidP="00755C36">
            <w:pPr>
              <w:suppressAutoHyphens/>
              <w:spacing w:after="0"/>
              <w:ind w:firstLine="709"/>
              <w:jc w:val="center"/>
              <w:rPr>
                <w:rFonts w:ascii="Times New Roman" w:hAnsi="Times New Roman"/>
                <w:b/>
                <w:color w:val="000000"/>
                <w:sz w:val="24"/>
                <w:szCs w:val="24"/>
              </w:rPr>
            </w:pPr>
            <w:r w:rsidRPr="00003A7D">
              <w:rPr>
                <w:rFonts w:ascii="Times New Roman" w:hAnsi="Times New Roman"/>
                <w:b/>
                <w:color w:val="000000"/>
                <w:sz w:val="24"/>
                <w:szCs w:val="24"/>
              </w:rPr>
              <w:t>Для профильного уровня</w:t>
            </w:r>
            <w:r w:rsidR="00807A08" w:rsidRPr="00003A7D">
              <w:rPr>
                <w:rFonts w:ascii="Times New Roman" w:hAnsi="Times New Roman"/>
                <w:sz w:val="24"/>
                <w:szCs w:val="24"/>
              </w:rPr>
              <w:t xml:space="preserve"> </w:t>
            </w:r>
          </w:p>
        </w:tc>
      </w:tr>
      <w:tr w:rsidR="00743C15" w:rsidRPr="00887199" w:rsidTr="00003A7D">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43C15" w:rsidRPr="00003A7D" w:rsidRDefault="00807A08" w:rsidP="00755C36">
            <w:pPr>
              <w:spacing w:after="0" w:line="240" w:lineRule="auto"/>
              <w:jc w:val="center"/>
              <w:rPr>
                <w:rFonts w:ascii="Times New Roman" w:hAnsi="Times New Roman"/>
                <w:color w:val="000000"/>
                <w:sz w:val="24"/>
                <w:szCs w:val="24"/>
              </w:rPr>
            </w:pPr>
            <w:r w:rsidRPr="00003A7D">
              <w:rPr>
                <w:rFonts w:ascii="Times New Roman" w:hAnsi="Times New Roman"/>
                <w:color w:val="000000"/>
                <w:sz w:val="24"/>
                <w:szCs w:val="24"/>
              </w:rPr>
              <w:t>ВД</w:t>
            </w:r>
            <w:r w:rsidR="00755C36" w:rsidRPr="00003A7D">
              <w:rPr>
                <w:rFonts w:ascii="Times New Roman" w:hAnsi="Times New Roman"/>
                <w:color w:val="000000"/>
                <w:sz w:val="24"/>
                <w:szCs w:val="24"/>
              </w:rPr>
              <w:t>д</w:t>
            </w:r>
            <w:r w:rsidRPr="00003A7D">
              <w:rPr>
                <w:rFonts w:ascii="Times New Roman" w:hAnsi="Times New Roman"/>
                <w:color w:val="000000"/>
                <w:sz w:val="24"/>
                <w:szCs w:val="24"/>
              </w:rPr>
              <w:t xml:space="preserve"> – </w:t>
            </w:r>
            <w:r w:rsidR="00755C36" w:rsidRPr="00003A7D">
              <w:rPr>
                <w:rFonts w:ascii="Times New Roman" w:hAnsi="Times New Roman"/>
                <w:color w:val="000000"/>
                <w:sz w:val="24"/>
                <w:szCs w:val="24"/>
              </w:rPr>
              <w:t>01</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Pr>
          <w:p w:rsidR="00755C36" w:rsidRPr="00003A7D" w:rsidRDefault="00743C15" w:rsidP="00755C36">
            <w:pPr>
              <w:spacing w:after="0"/>
              <w:rPr>
                <w:rFonts w:ascii="Times New Roman" w:eastAsia="Calibri" w:hAnsi="Times New Roman"/>
                <w:b/>
                <w:color w:val="000000"/>
                <w:spacing w:val="2"/>
                <w:sz w:val="24"/>
                <w:szCs w:val="24"/>
                <w:shd w:val="clear" w:color="auto" w:fill="FFFFFF"/>
              </w:rPr>
            </w:pPr>
            <w:r w:rsidRPr="00003A7D">
              <w:rPr>
                <w:rFonts w:ascii="Times New Roman" w:eastAsia="Calibri" w:hAnsi="Times New Roman"/>
                <w:b/>
                <w:color w:val="000000"/>
                <w:spacing w:val="2"/>
                <w:sz w:val="24"/>
                <w:szCs w:val="24"/>
                <w:shd w:val="clear" w:color="auto" w:fill="FFFFFF"/>
              </w:rPr>
              <w:t xml:space="preserve">Вид деятельности, установленный работодателем </w:t>
            </w:r>
          </w:p>
          <w:p w:rsidR="00743C15" w:rsidRPr="00003A7D" w:rsidRDefault="00755C36" w:rsidP="00755C36">
            <w:pPr>
              <w:spacing w:after="0" w:line="240" w:lineRule="auto"/>
              <w:rPr>
                <w:rFonts w:ascii="Times New Roman" w:eastAsia="Calibri" w:hAnsi="Times New Roman"/>
              </w:rPr>
            </w:pPr>
            <w:r w:rsidRPr="00003A7D">
              <w:rPr>
                <w:rFonts w:ascii="Times New Roman" w:hAnsi="Times New Roman"/>
                <w:b/>
                <w:sz w:val="24"/>
                <w:szCs w:val="24"/>
              </w:rPr>
              <w:t>ВДд</w:t>
            </w:r>
            <w:r w:rsidRPr="00003A7D">
              <w:rPr>
                <w:rFonts w:ascii="Times New Roman" w:hAnsi="Times New Roman"/>
                <w:sz w:val="24"/>
                <w:szCs w:val="24"/>
              </w:rPr>
              <w:t xml:space="preserve"> Выполнение работ по дополнительной смежной профессии «Сборщик-клепальщик»</w:t>
            </w:r>
          </w:p>
        </w:tc>
      </w:tr>
      <w:tr w:rsidR="00755C36" w:rsidRPr="00887199" w:rsidTr="00003A7D">
        <w:tc>
          <w:tcPr>
            <w:tcW w:w="1901" w:type="dxa"/>
            <w:vMerge/>
            <w:tcBorders>
              <w:top w:val="single" w:sz="4" w:space="0" w:color="000000"/>
              <w:left w:val="single" w:sz="4" w:space="0" w:color="000000"/>
              <w:bottom w:val="single" w:sz="4" w:space="0" w:color="000000"/>
              <w:right w:val="single" w:sz="4" w:space="0" w:color="000000"/>
            </w:tcBorders>
            <w:shd w:val="clear" w:color="auto" w:fill="auto"/>
          </w:tcPr>
          <w:p w:rsidR="00755C36" w:rsidRPr="001C2844" w:rsidRDefault="00755C36" w:rsidP="001C2844">
            <w:pPr>
              <w:widowControl w:val="0"/>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BC7884">
            <w:pPr>
              <w:spacing w:after="0"/>
              <w:jc w:val="center"/>
              <w:rPr>
                <w:rFonts w:ascii="Times New Roman" w:hAnsi="Times New Roman"/>
                <w:color w:val="000000"/>
                <w:sz w:val="24"/>
                <w:szCs w:val="24"/>
              </w:rPr>
            </w:pPr>
            <w:r w:rsidRPr="001B209D">
              <w:rPr>
                <w:rFonts w:ascii="Times New Roman" w:hAnsi="Times New Roman"/>
                <w:color w:val="000000"/>
                <w:sz w:val="24"/>
                <w:szCs w:val="24"/>
              </w:rPr>
              <w:t>ПК Р3.1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BC7884">
            <w:pPr>
              <w:spacing w:after="0"/>
              <w:rPr>
                <w:rFonts w:ascii="Times New Roman" w:hAnsi="Times New Roman"/>
                <w:i/>
                <w:iCs/>
                <w:color w:val="000000"/>
                <w:sz w:val="24"/>
                <w:szCs w:val="24"/>
              </w:rPr>
            </w:pPr>
            <w:r w:rsidRPr="001B209D">
              <w:rPr>
                <w:rFonts w:ascii="Times New Roman" w:hAnsi="Times New Roman"/>
                <w:sz w:val="24"/>
                <w:szCs w:val="24"/>
              </w:rPr>
              <w:t>Устанавливать заклепки на агрегате ударным методом клепки</w:t>
            </w:r>
          </w:p>
        </w:tc>
      </w:tr>
    </w:tbl>
    <w:p w:rsidR="00C10641" w:rsidRDefault="00C10641" w:rsidP="00962444">
      <w:pPr>
        <w:pStyle w:val="ae"/>
        <w:spacing w:before="0" w:after="0"/>
        <w:ind w:left="0"/>
        <w:jc w:val="center"/>
        <w:rPr>
          <w:b/>
          <w:color w:val="000000"/>
          <w:shd w:val="clear" w:color="auto" w:fill="FFFFFF"/>
        </w:rPr>
      </w:pPr>
    </w:p>
    <w:p w:rsidR="00962444" w:rsidRPr="00983E52" w:rsidRDefault="001E7FC0" w:rsidP="004837D8">
      <w:pPr>
        <w:pStyle w:val="ae"/>
        <w:tabs>
          <w:tab w:val="left" w:pos="681"/>
        </w:tabs>
        <w:spacing w:before="0" w:after="0"/>
        <w:ind w:left="0"/>
        <w:jc w:val="center"/>
        <w:rPr>
          <w:b/>
          <w:color w:val="000000"/>
          <w:shd w:val="clear" w:color="auto" w:fill="FFFFFF"/>
        </w:rPr>
      </w:pPr>
      <w:r>
        <w:rPr>
          <w:b/>
          <w:color w:val="000000"/>
          <w:shd w:val="clear" w:color="auto" w:fill="FFFFFF"/>
        </w:rPr>
        <w:br w:type="page"/>
      </w:r>
      <w:r w:rsidR="00962444" w:rsidRPr="00983E52">
        <w:rPr>
          <w:b/>
          <w:color w:val="000000"/>
          <w:shd w:val="clear" w:color="auto" w:fill="FFFFFF"/>
        </w:rPr>
        <w:lastRenderedPageBreak/>
        <w:t>2. СТРУКТУРА ПРОЦЕДУР ГИА И ПОРЯДОК ПРОВЕДЕНИЯ</w:t>
      </w:r>
    </w:p>
    <w:p w:rsidR="00962444" w:rsidRPr="00983E52" w:rsidRDefault="00962444" w:rsidP="00962444">
      <w:pPr>
        <w:pStyle w:val="ae"/>
        <w:spacing w:before="0" w:after="0"/>
        <w:ind w:left="0" w:firstLine="709"/>
        <w:jc w:val="both"/>
        <w:rPr>
          <w:b/>
          <w:color w:val="000000"/>
          <w:shd w:val="clear" w:color="auto" w:fill="FFFFFF"/>
        </w:rPr>
      </w:pPr>
    </w:p>
    <w:p w:rsidR="00962444" w:rsidRPr="00315F34" w:rsidRDefault="00962444" w:rsidP="00962444">
      <w:pPr>
        <w:pStyle w:val="ae"/>
        <w:spacing w:before="0" w:after="0"/>
        <w:ind w:left="0" w:firstLine="709"/>
        <w:jc w:val="both"/>
        <w:rPr>
          <w:b/>
          <w:color w:val="000000"/>
          <w:shd w:val="clear" w:color="auto" w:fill="FFFFFF"/>
        </w:rPr>
      </w:pPr>
      <w:r w:rsidRPr="00983E52">
        <w:rPr>
          <w:b/>
          <w:color w:val="000000"/>
          <w:shd w:val="clear" w:color="auto" w:fill="FFFFFF"/>
        </w:rPr>
        <w:t>2.1. Структура задания для процедуры ГИА</w:t>
      </w:r>
    </w:p>
    <w:p w:rsidR="00755C36" w:rsidRPr="001B209D" w:rsidRDefault="00755C36" w:rsidP="00755C36">
      <w:pPr>
        <w:spacing w:after="0"/>
        <w:ind w:firstLine="709"/>
        <w:jc w:val="both"/>
        <w:rPr>
          <w:rFonts w:ascii="Times New Roman" w:hAnsi="Times New Roman"/>
          <w:sz w:val="24"/>
          <w:szCs w:val="24"/>
          <w:shd w:val="clear" w:color="auto" w:fill="FFFFFF"/>
        </w:rPr>
      </w:pPr>
      <w:bookmarkStart w:id="5" w:name="_Hlk104795861"/>
      <w:r w:rsidRPr="001B209D">
        <w:rPr>
          <w:rFonts w:ascii="Times New Roman" w:hAnsi="Times New Roman"/>
          <w:sz w:val="24"/>
          <w:szCs w:val="24"/>
          <w:shd w:val="clear" w:color="auto" w:fill="FFFFFF"/>
        </w:rPr>
        <w:t>Для выпускников, осваивающих ППКРС государственная итоговая аттестация в соответствии с ФГОС СПО проводится в форме демонстрационного экзамена.</w:t>
      </w:r>
    </w:p>
    <w:p w:rsidR="00755C36" w:rsidRPr="001B209D" w:rsidRDefault="00755C36" w:rsidP="00755C36">
      <w:pPr>
        <w:spacing w:after="0"/>
        <w:ind w:firstLine="709"/>
        <w:jc w:val="both"/>
        <w:rPr>
          <w:rFonts w:ascii="Times New Roman" w:hAnsi="Times New Roman"/>
          <w:sz w:val="24"/>
          <w:szCs w:val="24"/>
        </w:rPr>
      </w:pPr>
      <w:r w:rsidRPr="001B209D">
        <w:rPr>
          <w:rFonts w:ascii="Times New Roman" w:hAnsi="Times New Roman"/>
          <w:sz w:val="24"/>
          <w:szCs w:val="24"/>
        </w:rPr>
        <w:t>Демонстрационный экзамен направлен на определение уровня освоения выпускником материала, предусмотренного образовательной программой,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w:t>
      </w:r>
    </w:p>
    <w:p w:rsidR="00755C36" w:rsidRPr="001B209D" w:rsidRDefault="00755C36" w:rsidP="00755C36">
      <w:pPr>
        <w:spacing w:after="0"/>
        <w:ind w:firstLine="709"/>
        <w:jc w:val="both"/>
        <w:rPr>
          <w:rFonts w:ascii="Times New Roman" w:hAnsi="Times New Roman"/>
          <w:sz w:val="24"/>
          <w:szCs w:val="24"/>
        </w:rPr>
      </w:pPr>
      <w:r w:rsidRPr="001B209D">
        <w:rPr>
          <w:rFonts w:ascii="Times New Roman" w:hAnsi="Times New Roman"/>
          <w:sz w:val="24"/>
          <w:szCs w:val="24"/>
        </w:rPr>
        <w:t xml:space="preserve">Задание демонстрационного экзамена – комплексная практическая задача, моделирующая профессиональную деятельность и выполняемая в реальном времени </w:t>
      </w:r>
    </w:p>
    <w:p w:rsidR="00755C36" w:rsidRPr="001B209D" w:rsidRDefault="00755C36" w:rsidP="00755C36">
      <w:pPr>
        <w:spacing w:after="0"/>
        <w:ind w:firstLine="709"/>
        <w:jc w:val="both"/>
        <w:rPr>
          <w:rFonts w:ascii="Times New Roman" w:hAnsi="Times New Roman"/>
          <w:sz w:val="24"/>
          <w:szCs w:val="24"/>
        </w:rPr>
      </w:pPr>
      <w:r w:rsidRPr="001B209D">
        <w:rPr>
          <w:rFonts w:ascii="Times New Roman" w:hAnsi="Times New Roman"/>
          <w:sz w:val="24"/>
          <w:szCs w:val="24"/>
        </w:rPr>
        <w:t>Задания, выносимые на демонстрационный экзамен, разрабатываются на основе требований к квалификации выпускников, устанавливаемых Федеральными государственными образовательными стандартами с учетом требований работодателя, профессиональных объединений (при наличии), требований профессиональных стандартов, положений Единого тарифно-квалификационного справочника работ и профессий рабочих (ЕТКС).</w:t>
      </w:r>
    </w:p>
    <w:p w:rsidR="00755C36" w:rsidRPr="001B209D" w:rsidRDefault="00755C36" w:rsidP="00755C36">
      <w:pPr>
        <w:spacing w:after="0"/>
        <w:ind w:firstLine="709"/>
        <w:jc w:val="both"/>
        <w:rPr>
          <w:rFonts w:ascii="Times New Roman" w:hAnsi="Times New Roman"/>
          <w:sz w:val="24"/>
          <w:szCs w:val="24"/>
        </w:rPr>
      </w:pPr>
      <w:r w:rsidRPr="001B209D">
        <w:rPr>
          <w:rFonts w:ascii="Times New Roman" w:hAnsi="Times New Roman"/>
          <w:sz w:val="24"/>
          <w:szCs w:val="24"/>
        </w:rPr>
        <w:t>Комплект оценочной документации (КОД) – задание демонстрационного экзамена и комплекс требований к выполнению заданий демонстрационного экзамена, включающий минимальные требования к оборудованию и оснащению центров проведения демонстрационного экзамена, к составу экспертных групп, участвующих в оценке заданий демонстрационного экзамена.</w:t>
      </w:r>
    </w:p>
    <w:p w:rsidR="00755C36" w:rsidRPr="001B209D" w:rsidRDefault="00755C36" w:rsidP="00755C36">
      <w:pPr>
        <w:pStyle w:val="ae"/>
        <w:spacing w:before="0" w:after="0" w:line="276" w:lineRule="auto"/>
        <w:ind w:left="0" w:firstLine="709"/>
        <w:jc w:val="both"/>
      </w:pPr>
      <w:r w:rsidRPr="001B209D">
        <w:t>Базовый уровень демонстрационного экзамена – проводится с использованием комплекта оценочной документации, содержащего варианты заданий и критерии оценивания, разработанные и утвержденные образовательной организацией (или федеральным оператором) по профессии среднего профессионального образования или по отдельным видам деятельности с учетом требований ФГОС к результатам освоения основной профессиональной образовательной программы.</w:t>
      </w:r>
    </w:p>
    <w:p w:rsidR="00A4359C" w:rsidRPr="00755C36" w:rsidRDefault="00755C36" w:rsidP="00755C36">
      <w:pPr>
        <w:suppressAutoHyphens/>
        <w:spacing w:after="0"/>
        <w:ind w:firstLine="709"/>
        <w:jc w:val="both"/>
        <w:rPr>
          <w:rFonts w:ascii="Times New Roman" w:hAnsi="Times New Roman"/>
          <w:sz w:val="24"/>
          <w:szCs w:val="24"/>
          <w:highlight w:val="cyan"/>
        </w:rPr>
      </w:pPr>
      <w:r w:rsidRPr="00755C36">
        <w:rPr>
          <w:rFonts w:ascii="Times New Roman" w:hAnsi="Times New Roman"/>
          <w:sz w:val="24"/>
          <w:szCs w:val="24"/>
        </w:rPr>
        <w:t>Профильный уровень демонстрационного экзамена – проводится с</w:t>
      </w:r>
      <w:r w:rsidRPr="00755C36">
        <w:rPr>
          <w:rFonts w:ascii="Times New Roman" w:hAnsi="Times New Roman"/>
          <w:iCs/>
          <w:color w:val="000000"/>
          <w:sz w:val="24"/>
          <w:szCs w:val="24"/>
          <w:shd w:val="clear" w:color="auto" w:fill="FFFFFF"/>
        </w:rPr>
        <w:t xml:space="preserve"> использованием комплекта оценочной документации, содержащего варианты заданий и критерии оценивания, разработанные федеральным оператором по профессии/специальности среднего профессионального образования, или по отдельным видам деятельности с учетом требований ФГОС и может учитывать требования предприятий, профессиональных, отраслевых и международных стандартов и иные требования </w:t>
      </w:r>
      <w:r w:rsidRPr="00755C36">
        <w:rPr>
          <w:rFonts w:ascii="Times New Roman" w:hAnsi="Times New Roman"/>
          <w:sz w:val="24"/>
          <w:szCs w:val="24"/>
        </w:rPr>
        <w:t>к результатам освоения основной профессиональной образовательной программы</w:t>
      </w:r>
    </w:p>
    <w:p w:rsidR="00CC62D1" w:rsidRDefault="00A4359C" w:rsidP="00A4359C">
      <w:pPr>
        <w:spacing w:after="0" w:line="240" w:lineRule="auto"/>
        <w:ind w:firstLine="709"/>
        <w:jc w:val="both"/>
        <w:rPr>
          <w:rFonts w:ascii="Times New Roman" w:hAnsi="Times New Roman"/>
          <w:sz w:val="24"/>
          <w:szCs w:val="24"/>
          <w:shd w:val="clear" w:color="auto" w:fill="FFFFFF"/>
        </w:rPr>
      </w:pPr>
      <w:r w:rsidRPr="00983E52">
        <w:rPr>
          <w:rFonts w:ascii="Times New Roman" w:hAnsi="Times New Roman"/>
          <w:sz w:val="24"/>
          <w:szCs w:val="24"/>
          <w:shd w:val="clear" w:color="auto" w:fill="FFFFFF"/>
        </w:rPr>
        <w:t>Для выпускников, осваивающих</w:t>
      </w:r>
      <w:r w:rsidR="00CC62D1" w:rsidRPr="00983E52">
        <w:rPr>
          <w:rFonts w:ascii="Times New Roman" w:hAnsi="Times New Roman"/>
          <w:sz w:val="24"/>
          <w:szCs w:val="24"/>
          <w:shd w:val="clear" w:color="auto" w:fill="FFFFFF"/>
        </w:rPr>
        <w:t xml:space="preserve"> ППКРС</w:t>
      </w:r>
      <w:r w:rsidR="004837D8" w:rsidRPr="00983E52">
        <w:rPr>
          <w:rFonts w:ascii="Times New Roman" w:hAnsi="Times New Roman"/>
          <w:sz w:val="24"/>
          <w:szCs w:val="24"/>
          <w:shd w:val="clear" w:color="auto" w:fill="FFFFFF"/>
        </w:rPr>
        <w:t xml:space="preserve"> государственная итоговая аттестация в соответствии с ФГОС СПО проводится в форме демонстрационного экзамена</w:t>
      </w:r>
      <w:r w:rsidRPr="00983E52">
        <w:rPr>
          <w:rFonts w:ascii="Times New Roman" w:hAnsi="Times New Roman"/>
          <w:sz w:val="24"/>
          <w:szCs w:val="24"/>
          <w:shd w:val="clear" w:color="auto" w:fill="FFFFFF"/>
        </w:rPr>
        <w:t>.</w:t>
      </w:r>
    </w:p>
    <w:p w:rsidR="00092EF7" w:rsidRPr="0058664A" w:rsidRDefault="00092EF7" w:rsidP="00092EF7">
      <w:pPr>
        <w:spacing w:after="0" w:line="240" w:lineRule="auto"/>
        <w:ind w:firstLine="709"/>
        <w:jc w:val="both"/>
        <w:rPr>
          <w:rFonts w:ascii="Times New Roman" w:hAnsi="Times New Roman"/>
          <w:sz w:val="24"/>
          <w:szCs w:val="24"/>
        </w:rPr>
      </w:pPr>
      <w:r w:rsidRPr="0058664A">
        <w:rPr>
          <w:rFonts w:ascii="Times New Roman" w:hAnsi="Times New Roman"/>
          <w:sz w:val="24"/>
          <w:szCs w:val="24"/>
        </w:rPr>
        <w:t>Демонстрационный экзамен направлен на определение уровня освоения выпускником материала, предусмотренного образовательной программой,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w:t>
      </w:r>
    </w:p>
    <w:p w:rsidR="00913471" w:rsidRPr="0058664A" w:rsidRDefault="00913471" w:rsidP="00913471">
      <w:pPr>
        <w:spacing w:after="0" w:line="240" w:lineRule="auto"/>
        <w:ind w:firstLine="709"/>
        <w:jc w:val="both"/>
        <w:rPr>
          <w:rFonts w:ascii="Times New Roman" w:hAnsi="Times New Roman"/>
          <w:sz w:val="24"/>
          <w:szCs w:val="24"/>
        </w:rPr>
      </w:pPr>
      <w:r w:rsidRPr="0058664A">
        <w:rPr>
          <w:rFonts w:ascii="Times New Roman" w:hAnsi="Times New Roman"/>
          <w:sz w:val="24"/>
          <w:szCs w:val="24"/>
        </w:rPr>
        <w:t xml:space="preserve">Задание демонстрационного экзамена – комплексная практическая задача, моделирующая профессиональную деятельность и выполняемая в реальном времени </w:t>
      </w:r>
    </w:p>
    <w:p w:rsidR="00913471" w:rsidRPr="0058664A" w:rsidRDefault="00913471" w:rsidP="00913471">
      <w:pPr>
        <w:spacing w:after="0" w:line="240" w:lineRule="auto"/>
        <w:ind w:firstLine="709"/>
        <w:jc w:val="both"/>
        <w:rPr>
          <w:rFonts w:ascii="Times New Roman" w:hAnsi="Times New Roman"/>
          <w:sz w:val="24"/>
          <w:szCs w:val="24"/>
        </w:rPr>
      </w:pPr>
      <w:r w:rsidRPr="0058664A">
        <w:rPr>
          <w:rFonts w:ascii="Times New Roman" w:hAnsi="Times New Roman"/>
          <w:sz w:val="24"/>
          <w:szCs w:val="24"/>
        </w:rPr>
        <w:t xml:space="preserve">Задания, выносимые на демонстрационный экзамен, разрабатываются на основе требований к квалификации выпускников, устанавливаемых Федеральными </w:t>
      </w:r>
      <w:r w:rsidRPr="0058664A">
        <w:rPr>
          <w:rFonts w:ascii="Times New Roman" w:hAnsi="Times New Roman"/>
          <w:sz w:val="24"/>
          <w:szCs w:val="24"/>
        </w:rPr>
        <w:lastRenderedPageBreak/>
        <w:t>государственными образовательными стандартами с учетом требований работодателя</w:t>
      </w:r>
      <w:r w:rsidR="000A3917" w:rsidRPr="0058664A">
        <w:rPr>
          <w:rFonts w:ascii="Times New Roman" w:hAnsi="Times New Roman"/>
          <w:sz w:val="24"/>
          <w:szCs w:val="24"/>
        </w:rPr>
        <w:t>,</w:t>
      </w:r>
      <w:r w:rsidRPr="0058664A">
        <w:rPr>
          <w:rFonts w:ascii="Times New Roman" w:hAnsi="Times New Roman"/>
          <w:sz w:val="24"/>
          <w:szCs w:val="24"/>
        </w:rPr>
        <w:t xml:space="preserve"> профессиональных объединений (при наличии)</w:t>
      </w:r>
      <w:r w:rsidR="000A3917" w:rsidRPr="0058664A">
        <w:rPr>
          <w:rFonts w:ascii="Times New Roman" w:hAnsi="Times New Roman"/>
          <w:sz w:val="24"/>
          <w:szCs w:val="24"/>
        </w:rPr>
        <w:t xml:space="preserve">, требований профессиональных стандартов, положений Единого тарифно-квалификационного справочника работ </w:t>
      </w:r>
      <w:r w:rsidR="00083B44" w:rsidRPr="0058664A">
        <w:rPr>
          <w:rFonts w:ascii="Times New Roman" w:hAnsi="Times New Roman"/>
          <w:sz w:val="24"/>
          <w:szCs w:val="24"/>
        </w:rPr>
        <w:br/>
      </w:r>
      <w:r w:rsidR="000A3917" w:rsidRPr="0058664A">
        <w:rPr>
          <w:rFonts w:ascii="Times New Roman" w:hAnsi="Times New Roman"/>
          <w:sz w:val="24"/>
          <w:szCs w:val="24"/>
        </w:rPr>
        <w:t>и профессий рабочих (ЕТКС)</w:t>
      </w:r>
      <w:r w:rsidRPr="0058664A">
        <w:rPr>
          <w:rFonts w:ascii="Times New Roman" w:hAnsi="Times New Roman"/>
          <w:sz w:val="24"/>
          <w:szCs w:val="24"/>
        </w:rPr>
        <w:t>.</w:t>
      </w:r>
    </w:p>
    <w:p w:rsidR="00913471" w:rsidRPr="0058664A" w:rsidRDefault="00092EF7" w:rsidP="00092EF7">
      <w:pPr>
        <w:spacing w:after="0" w:line="240" w:lineRule="auto"/>
        <w:ind w:firstLine="709"/>
        <w:jc w:val="both"/>
        <w:rPr>
          <w:rFonts w:ascii="Times New Roman" w:hAnsi="Times New Roman"/>
          <w:sz w:val="24"/>
          <w:szCs w:val="24"/>
        </w:rPr>
      </w:pPr>
      <w:r w:rsidRPr="0058664A">
        <w:rPr>
          <w:rFonts w:ascii="Times New Roman" w:hAnsi="Times New Roman"/>
          <w:sz w:val="24"/>
          <w:szCs w:val="24"/>
        </w:rPr>
        <w:t>Комплект оценочной документации (КОД) – задание демонстрационного экзамена и комплекс требований к выполнению заданий демонстрационного экзамена, включающий минимальные требования к оборудованию и оснащению центров проведения демонстрационного экзамена, к составу экспертных групп, участвующих в оценке заданий демонстрационного экзамена.</w:t>
      </w:r>
    </w:p>
    <w:p w:rsidR="008F0014" w:rsidRPr="00003A7D" w:rsidRDefault="008F0014" w:rsidP="003F52F5">
      <w:pPr>
        <w:pStyle w:val="ae"/>
        <w:spacing w:before="0" w:after="0"/>
        <w:ind w:left="0" w:firstLine="709"/>
        <w:jc w:val="both"/>
      </w:pPr>
      <w:r w:rsidRPr="0058664A">
        <w:t xml:space="preserve">Базовый уровень демонстрационного экзамена – проводится с использованием комплекта оценочной документации, содержащего варианты заданий и критерии оценивания, разработанные </w:t>
      </w:r>
      <w:r w:rsidR="003F52F5" w:rsidRPr="0058664A">
        <w:t xml:space="preserve">и утвержденные </w:t>
      </w:r>
      <w:r w:rsidR="00407CE5" w:rsidRPr="0058664A">
        <w:t>образовательной организацией (или федеральным оператором)</w:t>
      </w:r>
      <w:r w:rsidRPr="0058664A">
        <w:t xml:space="preserve"> по профессии среднего профессионального образования или по отдельным видам деятельности с </w:t>
      </w:r>
      <w:r w:rsidRPr="00003A7D">
        <w:t xml:space="preserve">учетом требований </w:t>
      </w:r>
      <w:r w:rsidR="003F52F5" w:rsidRPr="00003A7D">
        <w:t>ФГОС к результатам освоения основной профессиональной образовательной программы</w:t>
      </w:r>
      <w:r w:rsidRPr="00003A7D">
        <w:t>.</w:t>
      </w:r>
    </w:p>
    <w:p w:rsidR="00962444" w:rsidRPr="008F0014" w:rsidRDefault="008F0014" w:rsidP="008F0014">
      <w:pPr>
        <w:pStyle w:val="ae"/>
        <w:spacing w:before="0" w:after="0"/>
        <w:ind w:left="0" w:firstLine="709"/>
        <w:jc w:val="both"/>
        <w:rPr>
          <w:iCs/>
          <w:color w:val="000000"/>
          <w:shd w:val="clear" w:color="auto" w:fill="FFFFFF"/>
        </w:rPr>
      </w:pPr>
      <w:r w:rsidRPr="00003A7D">
        <w:t>Профильный уровень демонстрационного экзамена – проводится с</w:t>
      </w:r>
      <w:r w:rsidRPr="00003A7D">
        <w:rPr>
          <w:iCs/>
          <w:color w:val="000000"/>
          <w:shd w:val="clear" w:color="auto" w:fill="FFFFFF"/>
        </w:rPr>
        <w:t xml:space="preserve"> использованием комплекта оценочной документации, содержащего варианты заданий и критерии оценивания, разработанные федеральным оператором по </w:t>
      </w:r>
      <w:r w:rsidR="002C6B31" w:rsidRPr="00003A7D">
        <w:rPr>
          <w:bCs/>
        </w:rPr>
        <w:t>«професси</w:t>
      </w:r>
      <w:r w:rsidR="0058664A" w:rsidRPr="00003A7D">
        <w:rPr>
          <w:bCs/>
        </w:rPr>
        <w:t>и</w:t>
      </w:r>
      <w:r w:rsidR="00755C36" w:rsidRPr="00003A7D">
        <w:rPr>
          <w:bCs/>
        </w:rPr>
        <w:t xml:space="preserve"> </w:t>
      </w:r>
      <w:r w:rsidR="00755C36" w:rsidRPr="00003A7D">
        <w:rPr>
          <w:color w:val="000000"/>
        </w:rPr>
        <w:t>24.01.01 Слесарь-сборщик авиационной техники</w:t>
      </w:r>
      <w:r w:rsidR="00755C36" w:rsidRPr="00003A7D">
        <w:rPr>
          <w:iCs/>
          <w:color w:val="000000"/>
          <w:shd w:val="clear" w:color="auto" w:fill="FFFFFF"/>
        </w:rPr>
        <w:t xml:space="preserve"> </w:t>
      </w:r>
      <w:r w:rsidRPr="00003A7D">
        <w:rPr>
          <w:iCs/>
          <w:color w:val="000000"/>
          <w:shd w:val="clear" w:color="auto" w:fill="FFFFFF"/>
        </w:rPr>
        <w:t>среднего профессионального образования</w:t>
      </w:r>
      <w:r w:rsidRPr="0058664A">
        <w:rPr>
          <w:iCs/>
          <w:color w:val="000000"/>
          <w:shd w:val="clear" w:color="auto" w:fill="FFFFFF"/>
        </w:rPr>
        <w:t xml:space="preserve">, или по отдельным видам деятельности с учетом требований ФГОС и может учитывать требования предприятий, </w:t>
      </w:r>
      <w:r w:rsidR="00151F29" w:rsidRPr="0058664A">
        <w:rPr>
          <w:iCs/>
          <w:color w:val="000000"/>
          <w:shd w:val="clear" w:color="auto" w:fill="FFFFFF"/>
        </w:rPr>
        <w:t xml:space="preserve">профессиональных, </w:t>
      </w:r>
      <w:r w:rsidRPr="0058664A">
        <w:rPr>
          <w:iCs/>
          <w:color w:val="000000"/>
          <w:shd w:val="clear" w:color="auto" w:fill="FFFFFF"/>
        </w:rPr>
        <w:t>отраслевых и международных стандартов и иные требования</w:t>
      </w:r>
      <w:r w:rsidR="003F52F5" w:rsidRPr="0058664A">
        <w:rPr>
          <w:iCs/>
          <w:color w:val="000000"/>
          <w:shd w:val="clear" w:color="auto" w:fill="FFFFFF"/>
        </w:rPr>
        <w:t xml:space="preserve"> </w:t>
      </w:r>
      <w:r w:rsidR="003F52F5" w:rsidRPr="0058664A">
        <w:t>к результатам освоения основной профессиональной образовательной программы</w:t>
      </w:r>
      <w:r w:rsidRPr="0058664A">
        <w:rPr>
          <w:iCs/>
          <w:color w:val="000000"/>
          <w:shd w:val="clear" w:color="auto" w:fill="FFFFFF"/>
        </w:rPr>
        <w:t>.</w:t>
      </w:r>
    </w:p>
    <w:bookmarkEnd w:id="5"/>
    <w:p w:rsidR="00586DA1" w:rsidRDefault="00586DA1" w:rsidP="00962444">
      <w:pPr>
        <w:pStyle w:val="ae"/>
        <w:spacing w:before="0" w:after="0"/>
        <w:ind w:left="0" w:firstLine="709"/>
        <w:jc w:val="both"/>
        <w:rPr>
          <w:iCs/>
          <w:color w:val="000000"/>
          <w:shd w:val="clear" w:color="auto" w:fill="FFFFFF"/>
        </w:rPr>
      </w:pPr>
    </w:p>
    <w:p w:rsidR="00962444" w:rsidRPr="00C10641" w:rsidRDefault="00962444" w:rsidP="00962444">
      <w:pPr>
        <w:pStyle w:val="ae"/>
        <w:spacing w:before="0" w:after="0"/>
        <w:ind w:left="0" w:firstLine="709"/>
        <w:rPr>
          <w:b/>
        </w:rPr>
      </w:pPr>
      <w:r w:rsidRPr="0058664A">
        <w:rPr>
          <w:b/>
        </w:rPr>
        <w:t xml:space="preserve">2.2. Порядок проведения процедуры </w:t>
      </w:r>
      <w:r w:rsidR="00C10641" w:rsidRPr="0058664A">
        <w:rPr>
          <w:b/>
        </w:rPr>
        <w:t>ГИА</w:t>
      </w:r>
    </w:p>
    <w:p w:rsidR="00264AA8" w:rsidRPr="007C4461" w:rsidRDefault="004A521C" w:rsidP="00264AA8">
      <w:pPr>
        <w:pStyle w:val="ae"/>
        <w:spacing w:before="0" w:after="0"/>
        <w:ind w:left="0" w:firstLine="709"/>
        <w:jc w:val="both"/>
        <w:rPr>
          <w:iCs/>
        </w:rPr>
      </w:pPr>
      <w:r w:rsidRPr="0058664A">
        <w:rPr>
          <w:iCs/>
        </w:rPr>
        <w:t xml:space="preserve">Порядок проведения государственной итоговой аттестации по образовательным программам среднего профессионального образования (далее соответственно - Порядок, ГИА) устанавливает правила организации и проведения организациями, осуществляющими образовательную деятельность по образовательным программам среднего </w:t>
      </w:r>
      <w:r w:rsidRPr="00003A7D">
        <w:rPr>
          <w:iCs/>
        </w:rPr>
        <w:t xml:space="preserve">профессионального образования (далее - образовательные организации), 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w:t>
      </w:r>
      <w:bookmarkStart w:id="6" w:name="_Hlk106716971"/>
      <w:r w:rsidR="007C4461" w:rsidRPr="00003A7D">
        <w:rPr>
          <w:bCs/>
          <w:iCs/>
        </w:rPr>
        <w:t xml:space="preserve">по </w:t>
      </w:r>
      <w:r w:rsidR="002C6B31" w:rsidRPr="00003A7D">
        <w:rPr>
          <w:bCs/>
          <w:iCs/>
        </w:rPr>
        <w:t>професси</w:t>
      </w:r>
      <w:r w:rsidR="007C4461" w:rsidRPr="00003A7D">
        <w:rPr>
          <w:bCs/>
          <w:iCs/>
        </w:rPr>
        <w:t>и</w:t>
      </w:r>
      <w:r w:rsidR="00755C36" w:rsidRPr="00003A7D">
        <w:rPr>
          <w:bCs/>
          <w:iCs/>
        </w:rPr>
        <w:t xml:space="preserve"> </w:t>
      </w:r>
      <w:bookmarkEnd w:id="6"/>
      <w:r w:rsidR="00755C36" w:rsidRPr="00003A7D">
        <w:rPr>
          <w:color w:val="000000"/>
        </w:rPr>
        <w:t>24.01.01 Слесарь-сборщик авиационной техники</w:t>
      </w:r>
      <w:r w:rsidR="00755C36" w:rsidRPr="00003A7D">
        <w:rPr>
          <w:iCs/>
        </w:rPr>
        <w:t xml:space="preserve"> </w:t>
      </w:r>
      <w:r w:rsidRPr="00003A7D">
        <w:rPr>
          <w:iCs/>
        </w:rPr>
        <w:t>(далее - образовательные программы среднего</w:t>
      </w:r>
      <w:r w:rsidRPr="007C4461">
        <w:rPr>
          <w:iCs/>
        </w:rPr>
        <w:t xml:space="preserve"> профессионального образования), включая формы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а также особенности проведения ГИА для выпускников из числа лиц с ограниченными возможностями здоровья, детей-инвалидов и инвалидов.</w:t>
      </w:r>
      <w:r w:rsidR="00EE6639" w:rsidRPr="007C4461">
        <w:rPr>
          <w:iCs/>
        </w:rPr>
        <w:t xml:space="preserve"> </w:t>
      </w:r>
    </w:p>
    <w:p w:rsidR="00477656" w:rsidRPr="007C4461" w:rsidRDefault="00477656" w:rsidP="00EF0FB3">
      <w:pPr>
        <w:pStyle w:val="ae"/>
        <w:spacing w:before="0" w:after="0"/>
        <w:ind w:left="0" w:firstLine="708"/>
        <w:jc w:val="both"/>
        <w:rPr>
          <w:iCs/>
        </w:rPr>
      </w:pPr>
      <w:bookmarkStart w:id="7" w:name="_Hlk104823071"/>
      <w:r w:rsidRPr="007C4461">
        <w:rPr>
          <w:iCs/>
        </w:rPr>
        <w:t>Для выпускников из числа лиц с ограниченными возможностями здоровья</w:t>
      </w:r>
      <w:r w:rsidR="00755C36">
        <w:rPr>
          <w:iCs/>
        </w:rPr>
        <w:t xml:space="preserve"> </w:t>
      </w:r>
      <w:r w:rsidRPr="007C4461">
        <w:rPr>
          <w:iCs/>
        </w:rPr>
        <w:t>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477656" w:rsidRPr="007C4461" w:rsidRDefault="00477656" w:rsidP="00477656">
      <w:pPr>
        <w:pStyle w:val="ae"/>
        <w:spacing w:before="0" w:after="0"/>
        <w:ind w:left="0" w:firstLine="708"/>
        <w:jc w:val="both"/>
        <w:rPr>
          <w:iCs/>
        </w:rPr>
      </w:pPr>
      <w:r w:rsidRPr="007C4461">
        <w:rPr>
          <w:iCs/>
        </w:rPr>
        <w:t xml:space="preserve">Общие и дополнительные требования, обеспечиваемые при проведении ГИА для выпускников из числа лиц с ограниченными возможностями здоровья, детей-инвалидов и инвалидов приводятся в комплекте оценочных средств с учетом особенностей разработанного задания и используемых средств. </w:t>
      </w:r>
    </w:p>
    <w:p w:rsidR="00477656" w:rsidRPr="007C4461" w:rsidRDefault="00477656" w:rsidP="00477656">
      <w:pPr>
        <w:pStyle w:val="ae"/>
        <w:spacing w:before="0" w:after="0"/>
        <w:ind w:left="0" w:firstLine="708"/>
        <w:jc w:val="both"/>
        <w:rPr>
          <w:iCs/>
        </w:rPr>
      </w:pPr>
      <w:r w:rsidRPr="007C4461">
        <w:rPr>
          <w:iCs/>
        </w:rPr>
        <w:t>Образовательная организация обязана не позднее</w:t>
      </w:r>
      <w:r w:rsidR="00153ABC" w:rsidRPr="007C4461">
        <w:rPr>
          <w:iCs/>
        </w:rPr>
        <w:t>,</w:t>
      </w:r>
      <w:r w:rsidRPr="007C4461">
        <w:rPr>
          <w:iCs/>
        </w:rPr>
        <w:t xml:space="preserve"> чем за один рабочий день до дня проведения демонстрационного экзамена уведомить главного эксперта об участии</w:t>
      </w:r>
      <w:r w:rsidR="00003A7D">
        <w:rPr>
          <w:iCs/>
        </w:rPr>
        <w:t xml:space="preserve"> </w:t>
      </w:r>
      <w:r w:rsidRPr="007C4461">
        <w:rPr>
          <w:iCs/>
        </w:rPr>
        <w:t>в проведении демонстрационного экзамена тьютора (ассистента), оказывающего необходимую помощь выпускнику из числа лиц с ограниченными возможностями здоровья, детей-инвалидов, инвалидов (при необходимости).</w:t>
      </w:r>
    </w:p>
    <w:bookmarkEnd w:id="7"/>
    <w:p w:rsidR="00EA3143" w:rsidRPr="00264AA8" w:rsidRDefault="00CC62D1" w:rsidP="00264AA8">
      <w:pPr>
        <w:pStyle w:val="ae"/>
        <w:spacing w:before="0" w:after="0"/>
        <w:ind w:left="0" w:firstLine="709"/>
        <w:jc w:val="both"/>
        <w:rPr>
          <w:iCs/>
        </w:rPr>
      </w:pPr>
      <w:r w:rsidRPr="007C4461">
        <w:rPr>
          <w:iCs/>
        </w:rPr>
        <w:lastRenderedPageBreak/>
        <w:t xml:space="preserve">Длительность проведения государственной </w:t>
      </w:r>
      <w:r w:rsidRPr="00003A7D">
        <w:rPr>
          <w:iCs/>
        </w:rPr>
        <w:t xml:space="preserve">итоговой аттестации по основной профессиональной образовательной программе по </w:t>
      </w:r>
      <w:r w:rsidR="002C6B31" w:rsidRPr="00003A7D">
        <w:rPr>
          <w:bCs/>
        </w:rPr>
        <w:t>професси</w:t>
      </w:r>
      <w:r w:rsidR="007C4461" w:rsidRPr="00003A7D">
        <w:rPr>
          <w:bCs/>
        </w:rPr>
        <w:t>и</w:t>
      </w:r>
      <w:r w:rsidR="00755C36" w:rsidRPr="00003A7D">
        <w:rPr>
          <w:bCs/>
        </w:rPr>
        <w:t xml:space="preserve"> </w:t>
      </w:r>
      <w:r w:rsidR="00755C36" w:rsidRPr="00003A7D">
        <w:rPr>
          <w:color w:val="000000"/>
        </w:rPr>
        <w:t>24.01.01 Слесарь-сборщик авиационной техники</w:t>
      </w:r>
      <w:r w:rsidR="00755C36" w:rsidRPr="00003A7D">
        <w:rPr>
          <w:iCs/>
        </w:rPr>
        <w:t xml:space="preserve"> </w:t>
      </w:r>
      <w:r w:rsidRPr="00003A7D">
        <w:rPr>
          <w:iCs/>
        </w:rPr>
        <w:t>определяется ФГОС СПО. Часы учебного плана (календарного учебного графика), отводимые на ГИА, определяются применительно к нагрузке обучающегося. В</w:t>
      </w:r>
      <w:r w:rsidR="007C4461" w:rsidRPr="00003A7D">
        <w:rPr>
          <w:iCs/>
        </w:rPr>
        <w:t> </w:t>
      </w:r>
      <w:r w:rsidRPr="00003A7D">
        <w:rPr>
          <w:iCs/>
        </w:rPr>
        <w:t xml:space="preserve">структуре времени, отводимого ФГОС СПО по основной профессиональной образовательной программе </w:t>
      </w:r>
      <w:r w:rsidR="007C4461" w:rsidRPr="00003A7D">
        <w:rPr>
          <w:bCs/>
          <w:iCs/>
        </w:rPr>
        <w:t>по</w:t>
      </w:r>
      <w:r w:rsidR="002C6B31" w:rsidRPr="00003A7D">
        <w:rPr>
          <w:bCs/>
          <w:iCs/>
        </w:rPr>
        <w:t xml:space="preserve"> професси</w:t>
      </w:r>
      <w:r w:rsidR="007C4461" w:rsidRPr="00003A7D">
        <w:rPr>
          <w:bCs/>
          <w:iCs/>
        </w:rPr>
        <w:t>и</w:t>
      </w:r>
      <w:r w:rsidR="00755C36" w:rsidRPr="00003A7D">
        <w:rPr>
          <w:bCs/>
          <w:iCs/>
        </w:rPr>
        <w:t xml:space="preserve"> </w:t>
      </w:r>
      <w:r w:rsidR="00755C36" w:rsidRPr="00003A7D">
        <w:rPr>
          <w:color w:val="000000"/>
        </w:rPr>
        <w:t>24.01.01 Слесарь-сборщик авиационной техники</w:t>
      </w:r>
      <w:r w:rsidR="002C6B31" w:rsidRPr="00003A7D">
        <w:rPr>
          <w:bCs/>
          <w:iCs/>
        </w:rPr>
        <w:t xml:space="preserve"> </w:t>
      </w:r>
      <w:r w:rsidRPr="00003A7D">
        <w:rPr>
          <w:iCs/>
        </w:rPr>
        <w:t>на государственную итоговую аттестацию</w:t>
      </w:r>
      <w:r w:rsidRPr="007C4461">
        <w:rPr>
          <w:iCs/>
        </w:rPr>
        <w:t>, образовательная организация самостоятельно определяет график проведения демонстрационного экзамена.</w:t>
      </w:r>
    </w:p>
    <w:p w:rsidR="00003A7D" w:rsidRDefault="00003A7D" w:rsidP="00962444">
      <w:pPr>
        <w:spacing w:after="0" w:line="240" w:lineRule="auto"/>
        <w:jc w:val="center"/>
        <w:rPr>
          <w:rFonts w:ascii="Times New Roman" w:hAnsi="Times New Roman"/>
          <w:b/>
          <w:sz w:val="24"/>
          <w:szCs w:val="24"/>
        </w:rPr>
      </w:pPr>
    </w:p>
    <w:p w:rsidR="00003A7D" w:rsidRDefault="00003A7D">
      <w:pPr>
        <w:spacing w:after="0" w:line="240" w:lineRule="auto"/>
        <w:rPr>
          <w:rFonts w:ascii="Times New Roman" w:hAnsi="Times New Roman"/>
          <w:b/>
          <w:sz w:val="24"/>
          <w:szCs w:val="24"/>
        </w:rPr>
      </w:pPr>
      <w:r>
        <w:rPr>
          <w:rFonts w:ascii="Times New Roman" w:hAnsi="Times New Roman"/>
          <w:b/>
          <w:sz w:val="24"/>
          <w:szCs w:val="24"/>
        </w:rPr>
        <w:br w:type="page"/>
      </w:r>
    </w:p>
    <w:p w:rsidR="00962444" w:rsidRPr="00141195" w:rsidRDefault="00962444" w:rsidP="00962444">
      <w:pPr>
        <w:spacing w:after="0" w:line="240" w:lineRule="auto"/>
        <w:jc w:val="center"/>
        <w:rPr>
          <w:rFonts w:ascii="Times New Roman" w:hAnsi="Times New Roman"/>
          <w:b/>
          <w:sz w:val="24"/>
          <w:szCs w:val="24"/>
        </w:rPr>
      </w:pPr>
      <w:r w:rsidRPr="00141195">
        <w:rPr>
          <w:rFonts w:ascii="Times New Roman" w:hAnsi="Times New Roman"/>
          <w:b/>
          <w:sz w:val="24"/>
          <w:szCs w:val="24"/>
        </w:rPr>
        <w:lastRenderedPageBreak/>
        <w:t>3. ТИПОВОЕ ЗАДАНИЕ ДЛЯ ДЕМОНСТРАЦИОННОГО ЭКЗАМЕНА</w:t>
      </w:r>
    </w:p>
    <w:p w:rsidR="00962444" w:rsidRPr="00141195" w:rsidRDefault="00962444" w:rsidP="00962444">
      <w:pPr>
        <w:spacing w:after="0" w:line="240" w:lineRule="auto"/>
        <w:jc w:val="center"/>
        <w:rPr>
          <w:rFonts w:ascii="Times New Roman" w:hAnsi="Times New Roman"/>
          <w:b/>
          <w:sz w:val="24"/>
          <w:szCs w:val="24"/>
        </w:rPr>
      </w:pPr>
    </w:p>
    <w:p w:rsidR="00962444" w:rsidRPr="00141195" w:rsidRDefault="00962444" w:rsidP="00962444">
      <w:pPr>
        <w:spacing w:after="0" w:line="240" w:lineRule="auto"/>
        <w:ind w:firstLine="567"/>
        <w:rPr>
          <w:rFonts w:ascii="Times New Roman" w:hAnsi="Times New Roman"/>
          <w:b/>
          <w:bCs/>
          <w:sz w:val="24"/>
          <w:szCs w:val="24"/>
        </w:rPr>
      </w:pPr>
      <w:r w:rsidRPr="00141195">
        <w:rPr>
          <w:rFonts w:ascii="Times New Roman" w:hAnsi="Times New Roman"/>
          <w:b/>
          <w:bCs/>
          <w:sz w:val="24"/>
          <w:szCs w:val="24"/>
        </w:rPr>
        <w:t>3.1. Структура и содержание типового задания</w:t>
      </w:r>
    </w:p>
    <w:p w:rsidR="00FB16A7" w:rsidRPr="00003A7D" w:rsidRDefault="00962444" w:rsidP="00FB16A7">
      <w:pPr>
        <w:pStyle w:val="ae"/>
        <w:spacing w:before="0" w:after="0"/>
        <w:ind w:left="0" w:firstLine="567"/>
        <w:jc w:val="both"/>
      </w:pPr>
      <w:r w:rsidRPr="00141195">
        <w:t xml:space="preserve">3.1.1. </w:t>
      </w:r>
      <w:r w:rsidR="00FB16A7" w:rsidRPr="00141195">
        <w:t xml:space="preserve">Задание демонстрационного экзамена включает комплексную практическую задачу, моделирующую профессиональную </w:t>
      </w:r>
      <w:r w:rsidR="00FB16A7" w:rsidRPr="00003A7D">
        <w:t>деятельность и выполняемую в режиме реального времени. Задание состоит из практического блока и теоретического блока.</w:t>
      </w:r>
    </w:p>
    <w:p w:rsidR="00FB16A7" w:rsidRPr="00141195" w:rsidRDefault="00153ABC" w:rsidP="002C6B31">
      <w:pPr>
        <w:pStyle w:val="ae"/>
        <w:spacing w:before="0" w:after="0"/>
        <w:ind w:left="0" w:firstLine="567"/>
        <w:jc w:val="both"/>
      </w:pPr>
      <w:r w:rsidRPr="00003A7D">
        <w:t xml:space="preserve">Примерное практическое задание </w:t>
      </w:r>
      <w:r w:rsidRPr="00003A7D">
        <w:rPr>
          <w:iCs/>
        </w:rPr>
        <w:t xml:space="preserve">по </w:t>
      </w:r>
      <w:r w:rsidR="002C6B31" w:rsidRPr="00003A7D">
        <w:rPr>
          <w:bCs/>
          <w:iCs/>
        </w:rPr>
        <w:t>професси</w:t>
      </w:r>
      <w:r w:rsidR="00141195" w:rsidRPr="00003A7D">
        <w:rPr>
          <w:bCs/>
          <w:iCs/>
        </w:rPr>
        <w:t>и</w:t>
      </w:r>
      <w:r w:rsidR="00755C36" w:rsidRPr="00003A7D">
        <w:rPr>
          <w:bCs/>
          <w:iCs/>
        </w:rPr>
        <w:t xml:space="preserve"> </w:t>
      </w:r>
      <w:r w:rsidR="00755C36" w:rsidRPr="00003A7D">
        <w:rPr>
          <w:color w:val="000000"/>
        </w:rPr>
        <w:t>24.01.01 Слесарь-сборщик авиационной техники</w:t>
      </w:r>
      <w:r w:rsidRPr="00003A7D">
        <w:t xml:space="preserve"> включает:</w:t>
      </w:r>
    </w:p>
    <w:p w:rsidR="00FB16A7" w:rsidRPr="00141195" w:rsidRDefault="00FB16A7" w:rsidP="00FB16A7">
      <w:pPr>
        <w:spacing w:after="0" w:line="240" w:lineRule="auto"/>
        <w:ind w:firstLine="709"/>
        <w:jc w:val="both"/>
        <w:rPr>
          <w:rFonts w:ascii="Times New Roman" w:hAnsi="Times New Roman"/>
          <w:sz w:val="24"/>
          <w:szCs w:val="24"/>
        </w:rPr>
      </w:pPr>
      <w:r w:rsidRPr="00141195">
        <w:rPr>
          <w:rFonts w:ascii="Times New Roman" w:hAnsi="Times New Roman"/>
          <w:sz w:val="24"/>
          <w:szCs w:val="24"/>
        </w:rPr>
        <w:t>1 Лист задания.</w:t>
      </w:r>
    </w:p>
    <w:p w:rsidR="00FB16A7" w:rsidRPr="00141195" w:rsidRDefault="00FB16A7" w:rsidP="00FB16A7">
      <w:pPr>
        <w:spacing w:after="0" w:line="240" w:lineRule="auto"/>
        <w:ind w:firstLine="709"/>
        <w:jc w:val="both"/>
        <w:rPr>
          <w:rFonts w:ascii="Times New Roman" w:hAnsi="Times New Roman"/>
          <w:sz w:val="24"/>
          <w:szCs w:val="24"/>
        </w:rPr>
      </w:pPr>
      <w:r w:rsidRPr="00141195">
        <w:rPr>
          <w:rFonts w:ascii="Times New Roman" w:hAnsi="Times New Roman"/>
          <w:sz w:val="24"/>
          <w:szCs w:val="24"/>
        </w:rPr>
        <w:t>2 Лист оценивания операций.</w:t>
      </w:r>
    </w:p>
    <w:p w:rsidR="00FB16A7" w:rsidRPr="00141195" w:rsidRDefault="00FB16A7" w:rsidP="00FB16A7">
      <w:pPr>
        <w:spacing w:after="0" w:line="240" w:lineRule="auto"/>
        <w:ind w:firstLine="709"/>
        <w:jc w:val="both"/>
        <w:rPr>
          <w:rFonts w:ascii="Times New Roman" w:hAnsi="Times New Roman"/>
          <w:sz w:val="24"/>
          <w:szCs w:val="24"/>
        </w:rPr>
      </w:pPr>
      <w:r w:rsidRPr="00141195">
        <w:rPr>
          <w:rFonts w:ascii="Times New Roman" w:hAnsi="Times New Roman"/>
          <w:sz w:val="24"/>
          <w:szCs w:val="24"/>
        </w:rPr>
        <w:t>3 Необходимые приложения.</w:t>
      </w:r>
    </w:p>
    <w:p w:rsidR="00FB16A7" w:rsidRPr="00141195" w:rsidRDefault="00FB16A7" w:rsidP="00962444">
      <w:pPr>
        <w:pStyle w:val="ae"/>
        <w:spacing w:before="0" w:after="0"/>
        <w:ind w:left="0" w:firstLine="567"/>
      </w:pPr>
    </w:p>
    <w:p w:rsidR="0029106D" w:rsidRPr="00141195" w:rsidRDefault="0029106D" w:rsidP="0029106D">
      <w:pPr>
        <w:spacing w:after="0"/>
        <w:ind w:firstLine="709"/>
        <w:jc w:val="both"/>
        <w:rPr>
          <w:rFonts w:ascii="Times New Roman" w:hAnsi="Times New Roman"/>
          <w:sz w:val="24"/>
          <w:szCs w:val="24"/>
          <w:shd w:val="clear" w:color="auto" w:fill="FFFFFF"/>
        </w:rPr>
      </w:pPr>
      <w:r w:rsidRPr="00141195">
        <w:rPr>
          <w:rFonts w:ascii="Times New Roman" w:hAnsi="Times New Roman"/>
          <w:sz w:val="24"/>
          <w:szCs w:val="24"/>
          <w:shd w:val="clear" w:color="auto" w:fill="FFFFFF"/>
        </w:rPr>
        <w:t>В подготовительный день в личном кабинете цифровой платформы Главный эксперт получает вариант задания и схему оценки для проведения демонстрационного экзамена в конкретной экзаменационной группе. В день экзамена Главный эксперт выдает экзаменационные задания каждому участнику в бумажном виде, исходные данные, лист оценивания (если приемлемо), дополнительные инструкции к ним (при наличии).</w:t>
      </w:r>
    </w:p>
    <w:p w:rsidR="0029106D" w:rsidRPr="00141195" w:rsidRDefault="0029106D" w:rsidP="0029106D">
      <w:pPr>
        <w:spacing w:after="0"/>
        <w:ind w:firstLine="709"/>
        <w:jc w:val="both"/>
        <w:rPr>
          <w:rFonts w:ascii="Times New Roman" w:hAnsi="Times New Roman"/>
          <w:sz w:val="24"/>
          <w:szCs w:val="24"/>
          <w:shd w:val="clear" w:color="auto" w:fill="FFFFFF"/>
        </w:rPr>
      </w:pPr>
    </w:p>
    <w:p w:rsidR="0029106D" w:rsidRPr="00141195" w:rsidRDefault="0029106D" w:rsidP="0029106D">
      <w:pPr>
        <w:spacing w:after="0"/>
        <w:ind w:firstLine="709"/>
        <w:jc w:val="both"/>
        <w:rPr>
          <w:rFonts w:ascii="Times New Roman" w:hAnsi="Times New Roman"/>
          <w:sz w:val="24"/>
          <w:szCs w:val="24"/>
          <w:shd w:val="clear" w:color="auto" w:fill="FFFFFF"/>
        </w:rPr>
      </w:pPr>
      <w:r w:rsidRPr="00141195">
        <w:rPr>
          <w:rFonts w:ascii="Times New Roman" w:hAnsi="Times New Roman"/>
          <w:sz w:val="24"/>
          <w:szCs w:val="24"/>
          <w:shd w:val="clear" w:color="auto" w:fill="FFFFFF"/>
        </w:rPr>
        <w:t>3.1.2. Условия выполнения практического задания:</w:t>
      </w:r>
    </w:p>
    <w:p w:rsidR="00EF1709" w:rsidRPr="00141195" w:rsidRDefault="0029106D" w:rsidP="0029106D">
      <w:pPr>
        <w:spacing w:after="0" w:line="240" w:lineRule="auto"/>
        <w:ind w:firstLine="709"/>
        <w:jc w:val="both"/>
        <w:rPr>
          <w:rFonts w:ascii="Times New Roman" w:hAnsi="Times New Roman"/>
          <w:sz w:val="24"/>
          <w:szCs w:val="24"/>
        </w:rPr>
      </w:pPr>
      <w:r w:rsidRPr="00141195">
        <w:rPr>
          <w:rFonts w:ascii="Times New Roman" w:hAnsi="Times New Roman"/>
          <w:sz w:val="24"/>
          <w:szCs w:val="24"/>
          <w:shd w:val="clear" w:color="auto" w:fill="FFFFFF"/>
        </w:rPr>
        <w:t>Демонстрационный экзамен организуется и проводится по нормативной документации, размещенной в информационно-телекоммуникационной сети «Интернет» на сайте федерального оператора.</w:t>
      </w:r>
    </w:p>
    <w:p w:rsidR="00EF1709" w:rsidRPr="00141195" w:rsidRDefault="00EF1709" w:rsidP="00EF1709">
      <w:pPr>
        <w:spacing w:after="0" w:line="240" w:lineRule="auto"/>
        <w:ind w:firstLine="709"/>
        <w:jc w:val="both"/>
        <w:rPr>
          <w:rFonts w:ascii="Times New Roman" w:hAnsi="Times New Roman"/>
          <w:sz w:val="24"/>
          <w:szCs w:val="24"/>
        </w:rPr>
      </w:pPr>
      <w:r w:rsidRPr="00141195">
        <w:rPr>
          <w:rFonts w:ascii="Times New Roman" w:hAnsi="Times New Roman"/>
          <w:sz w:val="24"/>
          <w:szCs w:val="24"/>
        </w:rPr>
        <w:t xml:space="preserve">Задание </w:t>
      </w:r>
      <w:r w:rsidR="00C26074" w:rsidRPr="00141195">
        <w:rPr>
          <w:rFonts w:ascii="Times New Roman" w:hAnsi="Times New Roman"/>
          <w:sz w:val="24"/>
          <w:szCs w:val="24"/>
        </w:rPr>
        <w:t xml:space="preserve">практического блока </w:t>
      </w:r>
      <w:r w:rsidRPr="00141195">
        <w:rPr>
          <w:rFonts w:ascii="Times New Roman" w:hAnsi="Times New Roman"/>
          <w:sz w:val="24"/>
          <w:szCs w:val="24"/>
        </w:rPr>
        <w:t>включает в себя следующие разделы:</w:t>
      </w:r>
    </w:p>
    <w:p w:rsidR="00EF1709" w:rsidRPr="00141195" w:rsidRDefault="00EF1709" w:rsidP="00EF1709">
      <w:pPr>
        <w:spacing w:after="0" w:line="240" w:lineRule="auto"/>
        <w:ind w:firstLine="709"/>
        <w:jc w:val="both"/>
        <w:rPr>
          <w:rFonts w:ascii="Times New Roman" w:hAnsi="Times New Roman"/>
          <w:sz w:val="24"/>
          <w:szCs w:val="24"/>
        </w:rPr>
      </w:pPr>
      <w:r w:rsidRPr="00141195">
        <w:rPr>
          <w:rFonts w:ascii="Times New Roman" w:hAnsi="Times New Roman"/>
          <w:sz w:val="24"/>
          <w:szCs w:val="24"/>
        </w:rPr>
        <w:t>1 Технологическая карта\лист задания.</w:t>
      </w:r>
    </w:p>
    <w:p w:rsidR="00EF1709" w:rsidRPr="00141195" w:rsidRDefault="00EF1709" w:rsidP="00EF1709">
      <w:pPr>
        <w:spacing w:after="0" w:line="240" w:lineRule="auto"/>
        <w:ind w:firstLine="709"/>
        <w:jc w:val="both"/>
        <w:rPr>
          <w:rFonts w:ascii="Times New Roman" w:hAnsi="Times New Roman"/>
          <w:sz w:val="24"/>
          <w:szCs w:val="24"/>
        </w:rPr>
      </w:pPr>
      <w:r w:rsidRPr="00141195">
        <w:rPr>
          <w:rFonts w:ascii="Times New Roman" w:hAnsi="Times New Roman"/>
          <w:sz w:val="24"/>
          <w:szCs w:val="24"/>
        </w:rPr>
        <w:t>2 Лист оценивания операций.</w:t>
      </w:r>
    </w:p>
    <w:p w:rsidR="00EF1709" w:rsidRPr="00141195" w:rsidRDefault="00EF1709" w:rsidP="00EF1709">
      <w:pPr>
        <w:spacing w:after="0" w:line="240" w:lineRule="auto"/>
        <w:ind w:firstLine="709"/>
        <w:jc w:val="both"/>
        <w:rPr>
          <w:rFonts w:ascii="Times New Roman" w:hAnsi="Times New Roman"/>
          <w:sz w:val="24"/>
          <w:szCs w:val="24"/>
        </w:rPr>
      </w:pPr>
      <w:r w:rsidRPr="00141195">
        <w:rPr>
          <w:rFonts w:ascii="Times New Roman" w:hAnsi="Times New Roman"/>
          <w:sz w:val="24"/>
          <w:szCs w:val="24"/>
        </w:rPr>
        <w:t>3 Необходимые приложения.</w:t>
      </w:r>
      <w:bookmarkStart w:id="8" w:name="_Toc101530149"/>
    </w:p>
    <w:p w:rsidR="00EF1709" w:rsidRPr="00141195" w:rsidRDefault="00EF1709" w:rsidP="00EF1709">
      <w:pPr>
        <w:spacing w:after="0" w:line="240" w:lineRule="auto"/>
        <w:ind w:firstLine="709"/>
        <w:jc w:val="both"/>
        <w:rPr>
          <w:rFonts w:ascii="Times New Roman" w:hAnsi="Times New Roman"/>
          <w:sz w:val="24"/>
        </w:rPr>
      </w:pPr>
    </w:p>
    <w:p w:rsidR="00EF1709" w:rsidRPr="00141195" w:rsidRDefault="00EF1709" w:rsidP="00EF1709">
      <w:pPr>
        <w:spacing w:line="240" w:lineRule="auto"/>
        <w:ind w:firstLine="709"/>
        <w:jc w:val="center"/>
        <w:rPr>
          <w:rFonts w:ascii="Times New Roman" w:hAnsi="Times New Roman"/>
          <w:sz w:val="24"/>
        </w:rPr>
      </w:pPr>
      <w:r w:rsidRPr="00141195">
        <w:rPr>
          <w:rFonts w:ascii="Times New Roman" w:hAnsi="Times New Roman"/>
          <w:sz w:val="24"/>
        </w:rPr>
        <w:t>Практический блок</w:t>
      </w:r>
      <w:bookmarkEnd w:id="8"/>
      <w:r w:rsidRPr="00141195">
        <w:rPr>
          <w:rFonts w:ascii="Times New Roman" w:hAnsi="Times New Roman"/>
          <w:sz w:val="24"/>
        </w:rPr>
        <w:t xml:space="preserve"> демонстрационного экзамена</w:t>
      </w:r>
    </w:p>
    <w:p w:rsidR="00EF1709" w:rsidRPr="00141195" w:rsidRDefault="00EF1709" w:rsidP="00EF1709">
      <w:pPr>
        <w:spacing w:after="0" w:line="240" w:lineRule="auto"/>
        <w:ind w:firstLine="708"/>
        <w:jc w:val="both"/>
        <w:rPr>
          <w:rFonts w:ascii="Times New Roman" w:hAnsi="Times New Roman"/>
          <w:sz w:val="24"/>
          <w:szCs w:val="24"/>
        </w:rPr>
      </w:pPr>
      <w:r w:rsidRPr="00141195">
        <w:rPr>
          <w:rFonts w:ascii="Times New Roman" w:hAnsi="Times New Roman"/>
          <w:sz w:val="24"/>
          <w:szCs w:val="24"/>
        </w:rPr>
        <w:t>Экзаменуемые в ходе демонстрационного экзамена должны подтвердить наличие практических навыков и умений, указанных в КОД. Пример</w:t>
      </w:r>
      <w:r w:rsidR="003F52F5" w:rsidRPr="00141195">
        <w:rPr>
          <w:rFonts w:ascii="Times New Roman" w:hAnsi="Times New Roman"/>
          <w:sz w:val="24"/>
          <w:szCs w:val="24"/>
        </w:rPr>
        <w:t>ная</w:t>
      </w:r>
      <w:r w:rsidRPr="00141195">
        <w:rPr>
          <w:rFonts w:ascii="Times New Roman" w:hAnsi="Times New Roman"/>
          <w:sz w:val="24"/>
          <w:szCs w:val="24"/>
        </w:rPr>
        <w:t xml:space="preserve"> технологической карты\листа задания</w:t>
      </w:r>
      <w:r w:rsidR="009874C0" w:rsidRPr="00141195">
        <w:rPr>
          <w:rFonts w:ascii="Times New Roman" w:hAnsi="Times New Roman"/>
          <w:sz w:val="24"/>
          <w:szCs w:val="24"/>
        </w:rPr>
        <w:t xml:space="preserve"> при</w:t>
      </w:r>
      <w:r w:rsidR="003F52F5" w:rsidRPr="00141195">
        <w:rPr>
          <w:rFonts w:ascii="Times New Roman" w:hAnsi="Times New Roman"/>
          <w:sz w:val="24"/>
          <w:szCs w:val="24"/>
        </w:rPr>
        <w:t>ведена в таблице 3.</w:t>
      </w:r>
    </w:p>
    <w:p w:rsidR="00FB16A7" w:rsidRPr="00CC62D1" w:rsidRDefault="00FB16A7" w:rsidP="00FB16A7">
      <w:pPr>
        <w:pStyle w:val="ae"/>
        <w:spacing w:before="0" w:after="0"/>
        <w:ind w:left="0" w:firstLine="567"/>
        <w:jc w:val="both"/>
        <w:rPr>
          <w:i/>
        </w:rPr>
      </w:pPr>
      <w:r w:rsidRPr="00141195">
        <w:t>- состав возможных выполняемых работ:</w:t>
      </w:r>
      <w:r>
        <w:t xml:space="preserve"> </w:t>
      </w:r>
    </w:p>
    <w:p w:rsidR="00755C36" w:rsidRPr="00755C36" w:rsidRDefault="006B3846" w:rsidP="00755C36">
      <w:pPr>
        <w:pStyle w:val="ae"/>
        <w:spacing w:before="0" w:after="0" w:line="276" w:lineRule="auto"/>
        <w:ind w:left="0" w:firstLine="851"/>
        <w:jc w:val="both"/>
      </w:pPr>
      <w:r>
        <w:t>-</w:t>
      </w:r>
      <w:r w:rsidR="00755C36" w:rsidRPr="00755C36">
        <w:t>подготовка деталей к сборке;</w:t>
      </w:r>
    </w:p>
    <w:p w:rsidR="00755C36" w:rsidRPr="00755C36" w:rsidRDefault="006B3846" w:rsidP="00755C36">
      <w:pPr>
        <w:pStyle w:val="ae"/>
        <w:spacing w:before="0" w:after="0" w:line="276" w:lineRule="auto"/>
        <w:ind w:left="0" w:firstLine="851"/>
        <w:jc w:val="both"/>
      </w:pPr>
      <w:r>
        <w:t>-</w:t>
      </w:r>
      <w:r w:rsidR="00755C36" w:rsidRPr="00755C36">
        <w:t>сборка изделия авиационной техники;</w:t>
      </w:r>
    </w:p>
    <w:p w:rsidR="00FB16A7" w:rsidRPr="00141195" w:rsidRDefault="006B3846" w:rsidP="00755C36">
      <w:pPr>
        <w:pStyle w:val="ae"/>
        <w:spacing w:before="0" w:after="0"/>
        <w:ind w:left="0" w:firstLine="851"/>
        <w:jc w:val="both"/>
      </w:pPr>
      <w:r>
        <w:t>-</w:t>
      </w:r>
      <w:r w:rsidR="00755C36" w:rsidRPr="00755C36">
        <w:t>выполнение</w:t>
      </w:r>
      <w:r w:rsidR="00755C36" w:rsidRPr="001B209D">
        <w:t xml:space="preserve"> требований конструкторской документации, охраны труда и техники безопасности</w:t>
      </w:r>
    </w:p>
    <w:p w:rsidR="00FB16A7" w:rsidRPr="00C73362" w:rsidRDefault="00FB16A7" w:rsidP="00FB16A7">
      <w:pPr>
        <w:pStyle w:val="ae"/>
        <w:spacing w:before="0" w:after="0"/>
        <w:ind w:left="0" w:firstLine="567"/>
        <w:jc w:val="both"/>
      </w:pPr>
    </w:p>
    <w:p w:rsidR="00FB16A7" w:rsidRPr="00644E86" w:rsidRDefault="00FB16A7" w:rsidP="00FB16A7">
      <w:pPr>
        <w:spacing w:after="0" w:line="240" w:lineRule="auto"/>
        <w:ind w:firstLine="567"/>
        <w:jc w:val="both"/>
        <w:rPr>
          <w:rFonts w:ascii="Times New Roman" w:hAnsi="Times New Roman"/>
          <w:sz w:val="24"/>
          <w:szCs w:val="24"/>
        </w:rPr>
      </w:pPr>
      <w:r w:rsidRPr="00141195">
        <w:t xml:space="preserve">– </w:t>
      </w:r>
      <w:r w:rsidRPr="00141195">
        <w:rPr>
          <w:rFonts w:ascii="Times New Roman" w:hAnsi="Times New Roman"/>
          <w:sz w:val="24"/>
          <w:szCs w:val="24"/>
          <w:shd w:val="clear" w:color="auto" w:fill="FFFFFF"/>
        </w:rPr>
        <w:t>исходные данные в текстовом и/или графическом виде</w:t>
      </w:r>
      <w:r w:rsidRPr="00141195">
        <w:rPr>
          <w:rFonts w:ascii="Times New Roman" w:hAnsi="Times New Roman"/>
          <w:sz w:val="24"/>
          <w:szCs w:val="24"/>
        </w:rPr>
        <w:t>.</w:t>
      </w:r>
    </w:p>
    <w:p w:rsidR="00FB16A7" w:rsidRDefault="00FB16A7" w:rsidP="00EF1709">
      <w:pPr>
        <w:spacing w:after="0" w:line="240" w:lineRule="auto"/>
        <w:ind w:firstLine="708"/>
        <w:jc w:val="both"/>
        <w:rPr>
          <w:rFonts w:ascii="Times New Roman" w:hAnsi="Times New Roman"/>
          <w:sz w:val="24"/>
          <w:szCs w:val="24"/>
        </w:rPr>
      </w:pPr>
    </w:p>
    <w:p w:rsidR="009874C0" w:rsidRDefault="009874C0" w:rsidP="00EF1709">
      <w:pPr>
        <w:spacing w:after="0" w:line="240" w:lineRule="auto"/>
        <w:ind w:firstLine="708"/>
        <w:jc w:val="both"/>
        <w:rPr>
          <w:rFonts w:ascii="Times New Roman" w:hAnsi="Times New Roman"/>
          <w:sz w:val="24"/>
          <w:szCs w:val="24"/>
        </w:rPr>
      </w:pPr>
    </w:p>
    <w:p w:rsidR="003F52F5" w:rsidRDefault="003F52F5" w:rsidP="00EF1709">
      <w:pPr>
        <w:spacing w:after="0" w:line="240" w:lineRule="auto"/>
        <w:ind w:firstLine="708"/>
        <w:jc w:val="both"/>
        <w:rPr>
          <w:rFonts w:ascii="Times New Roman" w:hAnsi="Times New Roman"/>
          <w:sz w:val="24"/>
          <w:szCs w:val="24"/>
        </w:rPr>
        <w:sectPr w:rsidR="003F52F5" w:rsidSect="00764A68">
          <w:footerReference w:type="even" r:id="rId9"/>
          <w:footerReference w:type="default" r:id="rId10"/>
          <w:pgSz w:w="11906" w:h="16838"/>
          <w:pgMar w:top="1134" w:right="851" w:bottom="1134" w:left="1701" w:header="709" w:footer="709" w:gutter="0"/>
          <w:cols w:space="708"/>
          <w:docGrid w:linePitch="360"/>
        </w:sectPr>
      </w:pPr>
    </w:p>
    <w:p w:rsidR="00EF1709" w:rsidRDefault="0058047C" w:rsidP="00A03530">
      <w:pPr>
        <w:spacing w:after="0" w:line="240" w:lineRule="auto"/>
        <w:ind w:firstLine="426"/>
        <w:jc w:val="both"/>
        <w:rPr>
          <w:rFonts w:ascii="Times New Roman" w:hAnsi="Times New Roman"/>
          <w:sz w:val="24"/>
          <w:szCs w:val="24"/>
        </w:rPr>
      </w:pPr>
      <w:r w:rsidRPr="00141195">
        <w:rPr>
          <w:rFonts w:ascii="Times New Roman" w:hAnsi="Times New Roman"/>
          <w:sz w:val="24"/>
          <w:szCs w:val="24"/>
        </w:rPr>
        <w:lastRenderedPageBreak/>
        <w:t>Таблица 3 - Технологическая карта\лист задания</w:t>
      </w:r>
    </w:p>
    <w:tbl>
      <w:tblPr>
        <w:tblW w:w="5000" w:type="pct"/>
        <w:tblLayout w:type="fixed"/>
        <w:tblLook w:val="04A0" w:firstRow="1" w:lastRow="0" w:firstColumn="1" w:lastColumn="0" w:noHBand="0" w:noVBand="1"/>
      </w:tblPr>
      <w:tblGrid>
        <w:gridCol w:w="1707"/>
        <w:gridCol w:w="2017"/>
        <w:gridCol w:w="2144"/>
        <w:gridCol w:w="2602"/>
        <w:gridCol w:w="1558"/>
        <w:gridCol w:w="2641"/>
        <w:gridCol w:w="2117"/>
      </w:tblGrid>
      <w:tr w:rsidR="00755C36" w:rsidRPr="001B209D" w:rsidTr="006B3846">
        <w:trPr>
          <w:trHeight w:val="403"/>
        </w:trPr>
        <w:tc>
          <w:tcPr>
            <w:tcW w:w="577" w:type="pct"/>
            <w:tcBorders>
              <w:top w:val="single" w:sz="4" w:space="0" w:color="000001"/>
              <w:left w:val="single" w:sz="4" w:space="0" w:color="000001"/>
              <w:bottom w:val="single" w:sz="4" w:space="0" w:color="000001"/>
              <w:right w:val="single" w:sz="4" w:space="0" w:color="000001"/>
            </w:tcBorders>
            <w:vAlign w:val="center"/>
          </w:tcPr>
          <w:p w:rsidR="00755C36" w:rsidRPr="001B209D" w:rsidRDefault="00755C36" w:rsidP="00BC7884">
            <w:pPr>
              <w:spacing w:after="0"/>
              <w:jc w:val="center"/>
              <w:rPr>
                <w:rFonts w:ascii="Times New Roman" w:hAnsi="Times New Roman"/>
                <w:sz w:val="24"/>
                <w:szCs w:val="24"/>
              </w:rPr>
            </w:pPr>
            <w:r w:rsidRPr="001B209D">
              <w:rPr>
                <w:rFonts w:ascii="Times New Roman" w:eastAsia="Calibri" w:hAnsi="Times New Roman"/>
                <w:sz w:val="24"/>
                <w:szCs w:val="24"/>
              </w:rPr>
              <w:t>Организация-заказчик</w:t>
            </w:r>
          </w:p>
        </w:tc>
        <w:tc>
          <w:tcPr>
            <w:tcW w:w="4423" w:type="pct"/>
            <w:gridSpan w:val="6"/>
            <w:tcBorders>
              <w:top w:val="single" w:sz="4" w:space="0" w:color="000001"/>
              <w:left w:val="single" w:sz="4" w:space="0" w:color="000001"/>
              <w:bottom w:val="single" w:sz="4" w:space="0" w:color="000001"/>
              <w:right w:val="single" w:sz="4" w:space="0" w:color="000001"/>
            </w:tcBorders>
            <w:vAlign w:val="center"/>
          </w:tcPr>
          <w:p w:rsidR="00755C36" w:rsidRPr="001B209D" w:rsidRDefault="00755C36" w:rsidP="00BC7884">
            <w:pPr>
              <w:spacing w:after="0"/>
              <w:jc w:val="center"/>
              <w:rPr>
                <w:rFonts w:ascii="Times New Roman" w:eastAsia="Calibri" w:hAnsi="Times New Roman"/>
                <w:sz w:val="24"/>
                <w:szCs w:val="24"/>
              </w:rPr>
            </w:pPr>
            <w:r w:rsidRPr="001B209D">
              <w:rPr>
                <w:rFonts w:ascii="Times New Roman" w:eastAsia="Calibri" w:hAnsi="Times New Roman"/>
                <w:sz w:val="24"/>
                <w:szCs w:val="24"/>
              </w:rPr>
              <w:t>Тип выполняемых работ</w:t>
            </w:r>
          </w:p>
        </w:tc>
      </w:tr>
      <w:tr w:rsidR="00755C36" w:rsidRPr="001B209D" w:rsidTr="006B3846">
        <w:tc>
          <w:tcPr>
            <w:tcW w:w="577" w:type="pct"/>
            <w:vMerge w:val="restart"/>
            <w:tcBorders>
              <w:top w:val="single" w:sz="4" w:space="0" w:color="000001"/>
              <w:left w:val="single" w:sz="4" w:space="0" w:color="000001"/>
              <w:bottom w:val="single" w:sz="4" w:space="0" w:color="000001"/>
              <w:right w:val="single" w:sz="4" w:space="0" w:color="000001"/>
            </w:tcBorders>
            <w:vAlign w:val="center"/>
          </w:tcPr>
          <w:p w:rsidR="00755C36" w:rsidRPr="001B209D" w:rsidRDefault="00755C36" w:rsidP="00BC7884">
            <w:pPr>
              <w:spacing w:after="0"/>
              <w:jc w:val="center"/>
              <w:rPr>
                <w:rFonts w:ascii="Times New Roman" w:eastAsia="Calibri" w:hAnsi="Times New Roman"/>
                <w:i/>
                <w:iCs/>
                <w:sz w:val="24"/>
                <w:szCs w:val="24"/>
              </w:rPr>
            </w:pPr>
            <w:r w:rsidRPr="001B209D">
              <w:rPr>
                <w:rFonts w:ascii="Times New Roman" w:eastAsia="Calibri" w:hAnsi="Times New Roman"/>
                <w:i/>
                <w:iCs/>
                <w:sz w:val="24"/>
                <w:szCs w:val="24"/>
              </w:rPr>
              <w:t>наименование</w:t>
            </w:r>
          </w:p>
          <w:p w:rsidR="00755C36" w:rsidRPr="001B209D" w:rsidRDefault="00755C36" w:rsidP="00BC7884">
            <w:pPr>
              <w:spacing w:after="0"/>
              <w:jc w:val="center"/>
              <w:rPr>
                <w:rFonts w:ascii="Times New Roman" w:hAnsi="Times New Roman"/>
                <w:i/>
                <w:iCs/>
                <w:sz w:val="24"/>
                <w:szCs w:val="24"/>
              </w:rPr>
            </w:pPr>
            <w:r w:rsidRPr="001B209D">
              <w:rPr>
                <w:rFonts w:ascii="Times New Roman" w:hAnsi="Times New Roman"/>
                <w:i/>
                <w:iCs/>
                <w:sz w:val="24"/>
                <w:szCs w:val="24"/>
              </w:rPr>
              <w:t>город</w:t>
            </w:r>
          </w:p>
          <w:p w:rsidR="00755C36" w:rsidRPr="001B209D" w:rsidRDefault="00755C36" w:rsidP="00BC7884">
            <w:pPr>
              <w:spacing w:after="0"/>
              <w:jc w:val="center"/>
              <w:rPr>
                <w:rFonts w:ascii="Times New Roman" w:hAnsi="Times New Roman"/>
                <w:i/>
                <w:iCs/>
                <w:sz w:val="24"/>
                <w:szCs w:val="24"/>
              </w:rPr>
            </w:pPr>
            <w:r w:rsidRPr="001B209D">
              <w:rPr>
                <w:rFonts w:ascii="Times New Roman" w:hAnsi="Times New Roman"/>
                <w:i/>
                <w:iCs/>
                <w:sz w:val="24"/>
                <w:szCs w:val="24"/>
              </w:rPr>
              <w:t>ИНН</w:t>
            </w:r>
          </w:p>
        </w:tc>
        <w:tc>
          <w:tcPr>
            <w:tcW w:w="1407" w:type="pct"/>
            <w:gridSpan w:val="2"/>
            <w:tcBorders>
              <w:top w:val="single" w:sz="4" w:space="0" w:color="000001"/>
              <w:left w:val="single" w:sz="4" w:space="0" w:color="000001"/>
              <w:bottom w:val="single" w:sz="4" w:space="0" w:color="000001"/>
              <w:right w:val="single" w:sz="4" w:space="0" w:color="000001"/>
            </w:tcBorders>
            <w:vAlign w:val="center"/>
          </w:tcPr>
          <w:p w:rsidR="00755C36" w:rsidRPr="001B209D" w:rsidRDefault="00755C36" w:rsidP="00003A7D">
            <w:pPr>
              <w:spacing w:after="0"/>
              <w:jc w:val="center"/>
              <w:rPr>
                <w:rFonts w:ascii="Times New Roman" w:eastAsia="Calibri" w:hAnsi="Times New Roman"/>
                <w:sz w:val="24"/>
                <w:szCs w:val="24"/>
              </w:rPr>
            </w:pPr>
            <w:r w:rsidRPr="001B209D">
              <w:rPr>
                <w:rFonts w:ascii="Times New Roman" w:hAnsi="Times New Roman"/>
                <w:sz w:val="24"/>
                <w:szCs w:val="24"/>
              </w:rPr>
              <w:t>Работа 1</w:t>
            </w:r>
          </w:p>
        </w:tc>
        <w:tc>
          <w:tcPr>
            <w:tcW w:w="1407" w:type="pct"/>
            <w:gridSpan w:val="2"/>
            <w:tcBorders>
              <w:top w:val="single" w:sz="4" w:space="0" w:color="000001"/>
              <w:left w:val="single" w:sz="4" w:space="0" w:color="000001"/>
              <w:bottom w:val="single" w:sz="4" w:space="0" w:color="000001"/>
              <w:right w:val="single" w:sz="4" w:space="0" w:color="000001"/>
            </w:tcBorders>
            <w:vAlign w:val="center"/>
          </w:tcPr>
          <w:p w:rsidR="00755C36" w:rsidRPr="001B209D" w:rsidRDefault="00755C36" w:rsidP="00003A7D">
            <w:pPr>
              <w:spacing w:after="0"/>
              <w:jc w:val="center"/>
              <w:rPr>
                <w:rFonts w:ascii="Times New Roman" w:hAnsi="Times New Roman"/>
                <w:sz w:val="24"/>
                <w:szCs w:val="24"/>
              </w:rPr>
            </w:pPr>
            <w:r w:rsidRPr="001B209D">
              <w:rPr>
                <w:rFonts w:ascii="Times New Roman" w:eastAsia="Calibri" w:hAnsi="Times New Roman"/>
                <w:sz w:val="24"/>
                <w:szCs w:val="24"/>
              </w:rPr>
              <w:t>Работа 2</w:t>
            </w:r>
          </w:p>
        </w:tc>
        <w:tc>
          <w:tcPr>
            <w:tcW w:w="1609" w:type="pct"/>
            <w:gridSpan w:val="2"/>
            <w:tcBorders>
              <w:top w:val="single" w:sz="4" w:space="0" w:color="000001"/>
              <w:left w:val="single" w:sz="4" w:space="0" w:color="000001"/>
              <w:bottom w:val="single" w:sz="4" w:space="0" w:color="000001"/>
              <w:right w:val="single" w:sz="4" w:space="0" w:color="000001"/>
            </w:tcBorders>
            <w:vAlign w:val="center"/>
          </w:tcPr>
          <w:p w:rsidR="00755C36" w:rsidRPr="001B209D" w:rsidRDefault="00755C36" w:rsidP="00003A7D">
            <w:pPr>
              <w:spacing w:after="0"/>
              <w:jc w:val="center"/>
              <w:rPr>
                <w:rFonts w:ascii="Times New Roman" w:eastAsia="Calibri" w:hAnsi="Times New Roman"/>
                <w:sz w:val="24"/>
                <w:szCs w:val="24"/>
              </w:rPr>
            </w:pPr>
            <w:r w:rsidRPr="001B209D">
              <w:rPr>
                <w:rFonts w:ascii="Times New Roman" w:eastAsia="Calibri" w:hAnsi="Times New Roman"/>
                <w:sz w:val="24"/>
                <w:szCs w:val="24"/>
              </w:rPr>
              <w:t>Работа 3</w:t>
            </w:r>
          </w:p>
        </w:tc>
      </w:tr>
      <w:tr w:rsidR="00755C36" w:rsidRPr="001B209D" w:rsidTr="006B3846">
        <w:tc>
          <w:tcPr>
            <w:tcW w:w="577" w:type="pct"/>
            <w:vMerge/>
            <w:tcBorders>
              <w:top w:val="single" w:sz="4" w:space="0" w:color="000001"/>
              <w:left w:val="single" w:sz="4" w:space="0" w:color="000001"/>
              <w:bottom w:val="single" w:sz="4" w:space="0" w:color="000001"/>
              <w:right w:val="single" w:sz="4" w:space="0" w:color="000001"/>
            </w:tcBorders>
            <w:shd w:val="clear" w:color="auto" w:fill="D9E2F3"/>
            <w:vAlign w:val="center"/>
          </w:tcPr>
          <w:p w:rsidR="00755C36" w:rsidRPr="001B209D" w:rsidRDefault="00755C36" w:rsidP="00BC7884">
            <w:pPr>
              <w:spacing w:after="0"/>
              <w:jc w:val="center"/>
              <w:rPr>
                <w:rFonts w:ascii="Times New Roman" w:hAnsi="Times New Roman"/>
                <w:sz w:val="24"/>
                <w:szCs w:val="24"/>
              </w:rPr>
            </w:pPr>
          </w:p>
        </w:tc>
        <w:tc>
          <w:tcPr>
            <w:tcW w:w="682" w:type="pct"/>
            <w:tcBorders>
              <w:left w:val="single" w:sz="4" w:space="0" w:color="000001"/>
              <w:bottom w:val="single" w:sz="4" w:space="0" w:color="000001"/>
            </w:tcBorders>
            <w:vAlign w:val="center"/>
          </w:tcPr>
          <w:p w:rsidR="00755C36" w:rsidRPr="001B209D" w:rsidRDefault="00003A7D" w:rsidP="00003A7D">
            <w:pPr>
              <w:spacing w:after="0"/>
              <w:jc w:val="center"/>
              <w:rPr>
                <w:rFonts w:ascii="Times New Roman" w:hAnsi="Times New Roman"/>
                <w:sz w:val="24"/>
                <w:szCs w:val="24"/>
              </w:rPr>
            </w:pPr>
            <w:r w:rsidRPr="001B209D">
              <w:rPr>
                <w:rFonts w:ascii="Times New Roman" w:hAnsi="Times New Roman"/>
                <w:sz w:val="24"/>
                <w:szCs w:val="24"/>
              </w:rPr>
              <w:t>подготовка деталей к сборке</w:t>
            </w:r>
          </w:p>
        </w:tc>
        <w:tc>
          <w:tcPr>
            <w:tcW w:w="725" w:type="pct"/>
            <w:tcBorders>
              <w:left w:val="single" w:sz="4" w:space="0" w:color="000001"/>
              <w:bottom w:val="single" w:sz="4" w:space="0" w:color="000001"/>
              <w:right w:val="single" w:sz="4" w:space="0" w:color="000001"/>
            </w:tcBorders>
            <w:vAlign w:val="center"/>
          </w:tcPr>
          <w:p w:rsidR="00755C36" w:rsidRPr="001B209D" w:rsidRDefault="00755C36" w:rsidP="00003A7D">
            <w:pPr>
              <w:spacing w:after="0"/>
              <w:jc w:val="center"/>
              <w:rPr>
                <w:rFonts w:ascii="Times New Roman" w:hAnsi="Times New Roman"/>
                <w:sz w:val="24"/>
                <w:szCs w:val="24"/>
              </w:rPr>
            </w:pPr>
            <w:r w:rsidRPr="001B209D">
              <w:rPr>
                <w:rFonts w:ascii="Times New Roman" w:eastAsia="Calibri" w:hAnsi="Times New Roman"/>
                <w:sz w:val="24"/>
                <w:szCs w:val="24"/>
              </w:rPr>
              <w:t>проверяемые требования</w:t>
            </w:r>
          </w:p>
        </w:tc>
        <w:tc>
          <w:tcPr>
            <w:tcW w:w="880" w:type="pct"/>
            <w:tcBorders>
              <w:left w:val="single" w:sz="4" w:space="0" w:color="000001"/>
              <w:bottom w:val="single" w:sz="4" w:space="0" w:color="000001"/>
            </w:tcBorders>
            <w:vAlign w:val="center"/>
          </w:tcPr>
          <w:p w:rsidR="00755C36" w:rsidRPr="001B209D" w:rsidRDefault="00003A7D" w:rsidP="00BC7884">
            <w:pPr>
              <w:spacing w:after="0"/>
              <w:jc w:val="center"/>
              <w:rPr>
                <w:rFonts w:ascii="Times New Roman" w:hAnsi="Times New Roman"/>
                <w:sz w:val="24"/>
                <w:szCs w:val="24"/>
              </w:rPr>
            </w:pPr>
            <w:r w:rsidRPr="001B209D">
              <w:rPr>
                <w:rFonts w:ascii="Times New Roman" w:hAnsi="Times New Roman"/>
                <w:sz w:val="24"/>
                <w:szCs w:val="24"/>
              </w:rPr>
              <w:t>сборка изделия авиационной техники</w:t>
            </w:r>
          </w:p>
        </w:tc>
        <w:tc>
          <w:tcPr>
            <w:tcW w:w="527" w:type="pct"/>
            <w:tcBorders>
              <w:left w:val="single" w:sz="4" w:space="0" w:color="000001"/>
              <w:bottom w:val="single" w:sz="4" w:space="0" w:color="000001"/>
              <w:right w:val="single" w:sz="4" w:space="0" w:color="000001"/>
            </w:tcBorders>
            <w:vAlign w:val="center"/>
          </w:tcPr>
          <w:p w:rsidR="00755C36" w:rsidRPr="001B209D" w:rsidRDefault="00755C36" w:rsidP="00BC7884">
            <w:pPr>
              <w:spacing w:after="0"/>
              <w:jc w:val="center"/>
              <w:rPr>
                <w:rFonts w:ascii="Times New Roman" w:hAnsi="Times New Roman"/>
                <w:sz w:val="24"/>
                <w:szCs w:val="24"/>
              </w:rPr>
            </w:pPr>
            <w:r w:rsidRPr="001B209D">
              <w:rPr>
                <w:rFonts w:ascii="Times New Roman" w:eastAsia="Calibri" w:hAnsi="Times New Roman"/>
                <w:sz w:val="24"/>
                <w:szCs w:val="24"/>
              </w:rPr>
              <w:t>проверяемые требования</w:t>
            </w:r>
          </w:p>
        </w:tc>
        <w:tc>
          <w:tcPr>
            <w:tcW w:w="893" w:type="pct"/>
            <w:tcBorders>
              <w:left w:val="single" w:sz="4" w:space="0" w:color="000001"/>
              <w:bottom w:val="single" w:sz="4" w:space="0" w:color="000001"/>
              <w:right w:val="single" w:sz="4" w:space="0" w:color="000001"/>
            </w:tcBorders>
            <w:vAlign w:val="center"/>
          </w:tcPr>
          <w:p w:rsidR="00755C36" w:rsidRPr="001B209D" w:rsidRDefault="00003A7D" w:rsidP="00BC7884">
            <w:pPr>
              <w:spacing w:after="0"/>
              <w:jc w:val="center"/>
              <w:rPr>
                <w:rFonts w:ascii="Times New Roman" w:eastAsia="Calibri" w:hAnsi="Times New Roman"/>
                <w:sz w:val="24"/>
                <w:szCs w:val="24"/>
              </w:rPr>
            </w:pPr>
            <w:r w:rsidRPr="001B209D">
              <w:rPr>
                <w:rFonts w:ascii="Times New Roman" w:hAnsi="Times New Roman"/>
                <w:sz w:val="24"/>
                <w:szCs w:val="24"/>
              </w:rPr>
              <w:t>выполнение требований конструкторской документации, охраны труда и техники безопасности</w:t>
            </w:r>
          </w:p>
        </w:tc>
        <w:tc>
          <w:tcPr>
            <w:tcW w:w="715" w:type="pct"/>
            <w:tcBorders>
              <w:left w:val="single" w:sz="4" w:space="0" w:color="000001"/>
              <w:bottom w:val="single" w:sz="4" w:space="0" w:color="000001"/>
              <w:right w:val="single" w:sz="4" w:space="0" w:color="000001"/>
            </w:tcBorders>
            <w:vAlign w:val="center"/>
          </w:tcPr>
          <w:p w:rsidR="00755C36" w:rsidRPr="001B209D" w:rsidRDefault="00755C36" w:rsidP="00BC7884">
            <w:pPr>
              <w:spacing w:after="0"/>
              <w:rPr>
                <w:rFonts w:ascii="Times New Roman" w:eastAsia="Calibri" w:hAnsi="Times New Roman"/>
                <w:sz w:val="24"/>
                <w:szCs w:val="24"/>
              </w:rPr>
            </w:pPr>
            <w:r w:rsidRPr="001B209D">
              <w:rPr>
                <w:rFonts w:ascii="Times New Roman" w:eastAsia="Calibri" w:hAnsi="Times New Roman"/>
                <w:sz w:val="24"/>
                <w:szCs w:val="24"/>
              </w:rPr>
              <w:t>проверяемые требования</w:t>
            </w:r>
          </w:p>
        </w:tc>
      </w:tr>
      <w:tr w:rsidR="00755C36" w:rsidRPr="001B209D" w:rsidTr="006B3846">
        <w:tc>
          <w:tcPr>
            <w:tcW w:w="577" w:type="pct"/>
            <w:vMerge/>
            <w:tcBorders>
              <w:top w:val="single" w:sz="4" w:space="0" w:color="000001"/>
              <w:left w:val="single" w:sz="4" w:space="0" w:color="000001"/>
              <w:bottom w:val="single" w:sz="4" w:space="0" w:color="000001"/>
              <w:right w:val="single" w:sz="4" w:space="0" w:color="000001"/>
            </w:tcBorders>
            <w:shd w:val="clear" w:color="auto" w:fill="D9E2F3"/>
            <w:vAlign w:val="center"/>
          </w:tcPr>
          <w:p w:rsidR="00755C36" w:rsidRPr="001B209D" w:rsidRDefault="00755C36" w:rsidP="00BC7884">
            <w:pPr>
              <w:spacing w:after="0"/>
              <w:jc w:val="center"/>
              <w:rPr>
                <w:rFonts w:ascii="Times New Roman" w:hAnsi="Times New Roman"/>
                <w:sz w:val="24"/>
                <w:szCs w:val="24"/>
              </w:rPr>
            </w:pPr>
          </w:p>
        </w:tc>
        <w:tc>
          <w:tcPr>
            <w:tcW w:w="682" w:type="pct"/>
            <w:tcBorders>
              <w:left w:val="single" w:sz="4" w:space="0" w:color="000001"/>
              <w:bottom w:val="single" w:sz="4" w:space="0" w:color="000001"/>
            </w:tcBorders>
          </w:tcPr>
          <w:p w:rsidR="00755C36" w:rsidRPr="001B209D" w:rsidRDefault="00755C36" w:rsidP="00BC7884">
            <w:pPr>
              <w:spacing w:after="0"/>
              <w:ind w:firstLine="183"/>
              <w:rPr>
                <w:rFonts w:ascii="Times New Roman" w:eastAsia="Calibri" w:hAnsi="Times New Roman"/>
                <w:sz w:val="24"/>
                <w:szCs w:val="24"/>
              </w:rPr>
            </w:pPr>
            <w:r w:rsidRPr="001B209D">
              <w:rPr>
                <w:rFonts w:ascii="Times New Roman" w:eastAsia="Calibri" w:hAnsi="Times New Roman"/>
                <w:sz w:val="24"/>
                <w:szCs w:val="24"/>
              </w:rPr>
              <w:t>Участник в течении 1 часа:</w:t>
            </w:r>
            <w:r w:rsidRPr="001B209D">
              <w:rPr>
                <w:rFonts w:ascii="Times New Roman" w:eastAsia="Calibri" w:hAnsi="Times New Roman"/>
                <w:sz w:val="24"/>
                <w:szCs w:val="24"/>
              </w:rPr>
              <w:br/>
              <w:t>Производит разметку и сверление отверстий.</w:t>
            </w:r>
          </w:p>
        </w:tc>
        <w:tc>
          <w:tcPr>
            <w:tcW w:w="725" w:type="pct"/>
            <w:tcBorders>
              <w:left w:val="single" w:sz="4" w:space="0" w:color="000001"/>
              <w:bottom w:val="single" w:sz="4" w:space="0" w:color="000001"/>
              <w:right w:val="single" w:sz="4" w:space="0" w:color="000001"/>
            </w:tcBorders>
          </w:tcPr>
          <w:p w:rsidR="00755C36" w:rsidRPr="001B209D" w:rsidRDefault="00755C36" w:rsidP="00BC7884">
            <w:pPr>
              <w:spacing w:after="0"/>
              <w:rPr>
                <w:rFonts w:ascii="Times New Roman" w:hAnsi="Times New Roman"/>
                <w:sz w:val="24"/>
                <w:szCs w:val="24"/>
              </w:rPr>
            </w:pPr>
            <w:r w:rsidRPr="001B209D">
              <w:rPr>
                <w:rStyle w:val="markedcontent"/>
                <w:rFonts w:ascii="Times New Roman" w:hAnsi="Times New Roman"/>
                <w:sz w:val="24"/>
                <w:szCs w:val="24"/>
              </w:rPr>
              <w:t>-</w:t>
            </w:r>
            <w:r w:rsidRPr="001B209D">
              <w:rPr>
                <w:rFonts w:ascii="Times New Roman" w:eastAsia="Calibri" w:hAnsi="Times New Roman"/>
                <w:sz w:val="24"/>
                <w:szCs w:val="24"/>
              </w:rPr>
              <w:t>обеспечение требуемого расположения отверстий в швах;</w:t>
            </w:r>
            <w:r w:rsidRPr="001B209D">
              <w:rPr>
                <w:rFonts w:ascii="Times New Roman" w:eastAsia="Calibri" w:hAnsi="Times New Roman"/>
                <w:sz w:val="24"/>
                <w:szCs w:val="24"/>
              </w:rPr>
              <w:br/>
              <w:t>-отсутствие у отверстий гранёности, рваных кромок, трещин и заусениц;</w:t>
            </w:r>
            <w:r w:rsidRPr="001B209D">
              <w:rPr>
                <w:rFonts w:ascii="Times New Roman" w:eastAsia="Calibri" w:hAnsi="Times New Roman"/>
                <w:sz w:val="24"/>
                <w:szCs w:val="24"/>
              </w:rPr>
              <w:br/>
              <w:t>-обеспечения посадочных мест под головки болтов (или гайки) в деталях.</w:t>
            </w:r>
          </w:p>
        </w:tc>
        <w:tc>
          <w:tcPr>
            <w:tcW w:w="880" w:type="pct"/>
            <w:tcBorders>
              <w:left w:val="single" w:sz="4" w:space="0" w:color="000001"/>
              <w:bottom w:val="single" w:sz="4" w:space="0" w:color="000001"/>
            </w:tcBorders>
          </w:tcPr>
          <w:p w:rsidR="00755C36" w:rsidRPr="001B209D" w:rsidRDefault="00755C36" w:rsidP="00003A7D">
            <w:pPr>
              <w:spacing w:after="0"/>
              <w:rPr>
                <w:rFonts w:ascii="Times New Roman" w:hAnsi="Times New Roman"/>
                <w:sz w:val="24"/>
                <w:szCs w:val="24"/>
              </w:rPr>
            </w:pPr>
            <w:r w:rsidRPr="001B209D">
              <w:rPr>
                <w:rFonts w:ascii="Times New Roman" w:eastAsia="Calibri" w:hAnsi="Times New Roman"/>
                <w:sz w:val="24"/>
                <w:szCs w:val="24"/>
              </w:rPr>
              <w:t>Участник в течении 1 часа должен: перед образованием отверстий под заклепки произвести контроль качества</w:t>
            </w:r>
            <w:r w:rsidR="00003A7D">
              <w:rPr>
                <w:rFonts w:ascii="Times New Roman" w:eastAsia="Calibri" w:hAnsi="Times New Roman"/>
                <w:sz w:val="24"/>
                <w:szCs w:val="24"/>
              </w:rPr>
              <w:t xml:space="preserve"> </w:t>
            </w:r>
            <w:r w:rsidRPr="001B209D">
              <w:rPr>
                <w:rFonts w:ascii="Times New Roman" w:eastAsia="Calibri" w:hAnsi="Times New Roman"/>
                <w:sz w:val="24"/>
                <w:szCs w:val="24"/>
              </w:rPr>
              <w:t>предварительной сборки на соответствие требованиям чертежа и технических</w:t>
            </w:r>
            <w:r w:rsidR="00003A7D">
              <w:rPr>
                <w:rFonts w:ascii="Times New Roman" w:eastAsia="Calibri" w:hAnsi="Times New Roman"/>
                <w:sz w:val="24"/>
                <w:szCs w:val="24"/>
              </w:rPr>
              <w:t xml:space="preserve"> </w:t>
            </w:r>
            <w:r w:rsidRPr="001B209D">
              <w:rPr>
                <w:rFonts w:ascii="Times New Roman" w:eastAsia="Calibri" w:hAnsi="Times New Roman"/>
                <w:sz w:val="24"/>
                <w:szCs w:val="24"/>
              </w:rPr>
              <w:t>условий по следующим параметрам:</w:t>
            </w:r>
            <w:r w:rsidRPr="001B209D">
              <w:rPr>
                <w:rFonts w:ascii="Times New Roman" w:eastAsia="Calibri" w:hAnsi="Times New Roman"/>
                <w:sz w:val="24"/>
                <w:szCs w:val="24"/>
              </w:rPr>
              <w:br/>
              <w:t>- точность контура;</w:t>
            </w:r>
            <w:r w:rsidRPr="001B209D">
              <w:rPr>
                <w:rFonts w:ascii="Times New Roman" w:eastAsia="Calibri" w:hAnsi="Times New Roman"/>
                <w:sz w:val="24"/>
                <w:szCs w:val="24"/>
              </w:rPr>
              <w:br/>
              <w:t>- плотность прилегания деталей;</w:t>
            </w:r>
            <w:r w:rsidRPr="001B209D">
              <w:rPr>
                <w:rFonts w:ascii="Times New Roman" w:eastAsia="Calibri" w:hAnsi="Times New Roman"/>
                <w:sz w:val="24"/>
                <w:szCs w:val="24"/>
              </w:rPr>
              <w:br/>
              <w:t>- правильность расположения средств временного крепления.</w:t>
            </w:r>
          </w:p>
        </w:tc>
        <w:tc>
          <w:tcPr>
            <w:tcW w:w="527" w:type="pct"/>
            <w:tcBorders>
              <w:left w:val="single" w:sz="4" w:space="0" w:color="000001"/>
              <w:bottom w:val="single" w:sz="4" w:space="0" w:color="000001"/>
              <w:right w:val="single" w:sz="4" w:space="0" w:color="000001"/>
            </w:tcBorders>
          </w:tcPr>
          <w:p w:rsidR="00755C36" w:rsidRPr="001B209D" w:rsidRDefault="00755C36" w:rsidP="00BC7884">
            <w:pPr>
              <w:spacing w:after="0"/>
              <w:rPr>
                <w:rFonts w:ascii="Times New Roman" w:hAnsi="Times New Roman"/>
                <w:sz w:val="24"/>
                <w:szCs w:val="24"/>
              </w:rPr>
            </w:pPr>
            <w:r w:rsidRPr="001B209D">
              <w:rPr>
                <w:rFonts w:ascii="Times New Roman" w:eastAsia="Calibri" w:hAnsi="Times New Roman"/>
                <w:sz w:val="24"/>
                <w:szCs w:val="24"/>
              </w:rPr>
              <w:t>- Контроль качества выполнения отверстий;</w:t>
            </w:r>
            <w:r w:rsidRPr="001B209D">
              <w:rPr>
                <w:rFonts w:ascii="Times New Roman" w:eastAsia="Calibri" w:hAnsi="Times New Roman"/>
                <w:sz w:val="24"/>
                <w:szCs w:val="24"/>
              </w:rPr>
              <w:br/>
              <w:t>- Вставку заклепок в отверстия;</w:t>
            </w:r>
            <w:r w:rsidRPr="001B209D">
              <w:rPr>
                <w:rFonts w:ascii="Times New Roman" w:eastAsia="Calibri" w:hAnsi="Times New Roman"/>
                <w:sz w:val="24"/>
                <w:szCs w:val="24"/>
              </w:rPr>
              <w:br/>
              <w:t>- Образование замыкающих головок заклепок;</w:t>
            </w:r>
            <w:r w:rsidRPr="001B209D">
              <w:rPr>
                <w:rFonts w:ascii="Times New Roman" w:eastAsia="Calibri" w:hAnsi="Times New Roman"/>
                <w:sz w:val="24"/>
                <w:szCs w:val="24"/>
              </w:rPr>
              <w:br/>
              <w:t>- Контроль качества выполнения заклепочных соединений</w:t>
            </w:r>
          </w:p>
        </w:tc>
        <w:tc>
          <w:tcPr>
            <w:tcW w:w="893" w:type="pct"/>
            <w:tcBorders>
              <w:left w:val="single" w:sz="4" w:space="0" w:color="000001"/>
              <w:bottom w:val="single" w:sz="4" w:space="0" w:color="000001"/>
              <w:right w:val="single" w:sz="4" w:space="0" w:color="000001"/>
            </w:tcBorders>
          </w:tcPr>
          <w:p w:rsidR="00755C36" w:rsidRPr="001B209D" w:rsidRDefault="00755C36" w:rsidP="00003A7D">
            <w:pPr>
              <w:spacing w:after="0"/>
              <w:rPr>
                <w:rFonts w:ascii="Times New Roman" w:eastAsia="Calibri" w:hAnsi="Times New Roman"/>
                <w:sz w:val="24"/>
                <w:szCs w:val="24"/>
              </w:rPr>
            </w:pPr>
            <w:r w:rsidRPr="001B209D">
              <w:rPr>
                <w:rFonts w:ascii="Times New Roman" w:eastAsia="Calibri" w:hAnsi="Times New Roman"/>
                <w:sz w:val="24"/>
                <w:szCs w:val="24"/>
              </w:rPr>
              <w:t>Участник в течении выполнения работы 1 и 2 обязан соблюдать требования охраны труда и</w:t>
            </w:r>
            <w:r w:rsidR="00003A7D">
              <w:rPr>
                <w:rFonts w:ascii="Times New Roman" w:eastAsia="Calibri" w:hAnsi="Times New Roman"/>
                <w:sz w:val="24"/>
                <w:szCs w:val="24"/>
              </w:rPr>
              <w:t xml:space="preserve"> </w:t>
            </w:r>
            <w:r w:rsidRPr="001B209D">
              <w:rPr>
                <w:rFonts w:ascii="Times New Roman" w:eastAsia="Calibri" w:hAnsi="Times New Roman"/>
                <w:sz w:val="24"/>
                <w:szCs w:val="24"/>
              </w:rPr>
              <w:t>требования конструкторской документации.</w:t>
            </w:r>
          </w:p>
        </w:tc>
        <w:tc>
          <w:tcPr>
            <w:tcW w:w="715" w:type="pct"/>
            <w:tcBorders>
              <w:left w:val="single" w:sz="4" w:space="0" w:color="000001"/>
              <w:bottom w:val="single" w:sz="4" w:space="0" w:color="000001"/>
              <w:right w:val="single" w:sz="4" w:space="0" w:color="000001"/>
            </w:tcBorders>
          </w:tcPr>
          <w:p w:rsidR="00755C36" w:rsidRPr="001B209D" w:rsidRDefault="00755C36" w:rsidP="006B3846">
            <w:pPr>
              <w:spacing w:after="0"/>
              <w:rPr>
                <w:rFonts w:ascii="Times New Roman" w:eastAsia="Calibri" w:hAnsi="Times New Roman"/>
                <w:sz w:val="24"/>
                <w:szCs w:val="24"/>
              </w:rPr>
            </w:pPr>
            <w:r w:rsidRPr="001B209D">
              <w:rPr>
                <w:rFonts w:ascii="Times New Roman" w:eastAsia="Calibri" w:hAnsi="Times New Roman"/>
                <w:sz w:val="24"/>
                <w:szCs w:val="24"/>
              </w:rPr>
              <w:t>Соблюдение инструкции</w:t>
            </w:r>
            <w:r w:rsidR="006B3846">
              <w:rPr>
                <w:rFonts w:ascii="Times New Roman" w:eastAsia="Calibri" w:hAnsi="Times New Roman"/>
                <w:sz w:val="24"/>
                <w:szCs w:val="24"/>
              </w:rPr>
              <w:t xml:space="preserve"> </w:t>
            </w:r>
            <w:r w:rsidRPr="001B209D">
              <w:rPr>
                <w:rFonts w:ascii="Times New Roman" w:eastAsia="Calibri" w:hAnsi="Times New Roman"/>
                <w:sz w:val="24"/>
                <w:szCs w:val="24"/>
              </w:rPr>
              <w:t>«Правила по технике безопасности и промсанитарии при клепально-сборочных</w:t>
            </w:r>
            <w:r w:rsidRPr="001B209D">
              <w:rPr>
                <w:rFonts w:ascii="Times New Roman" w:eastAsia="Calibri" w:hAnsi="Times New Roman"/>
                <w:sz w:val="24"/>
                <w:szCs w:val="24"/>
              </w:rPr>
              <w:br/>
              <w:t>работах».</w:t>
            </w:r>
          </w:p>
        </w:tc>
      </w:tr>
      <w:tr w:rsidR="00755C36" w:rsidRPr="001B209D" w:rsidTr="006B3846">
        <w:tc>
          <w:tcPr>
            <w:tcW w:w="577" w:type="pct"/>
            <w:tcBorders>
              <w:top w:val="single" w:sz="4" w:space="0" w:color="000001"/>
              <w:left w:val="single" w:sz="4" w:space="0" w:color="000001"/>
              <w:bottom w:val="single" w:sz="4" w:space="0" w:color="000001"/>
              <w:right w:val="single" w:sz="4" w:space="0" w:color="000001"/>
            </w:tcBorders>
            <w:vAlign w:val="center"/>
          </w:tcPr>
          <w:p w:rsidR="00755C36" w:rsidRPr="001B209D" w:rsidRDefault="00755C36" w:rsidP="00BC7884">
            <w:pPr>
              <w:spacing w:after="0"/>
              <w:jc w:val="center"/>
              <w:rPr>
                <w:rFonts w:ascii="Times New Roman" w:eastAsia="Calibri" w:hAnsi="Times New Roman"/>
                <w:sz w:val="24"/>
                <w:szCs w:val="24"/>
              </w:rPr>
            </w:pPr>
            <w:r w:rsidRPr="001B209D">
              <w:rPr>
                <w:rFonts w:ascii="Times New Roman" w:eastAsia="Calibri" w:hAnsi="Times New Roman"/>
                <w:sz w:val="24"/>
                <w:szCs w:val="24"/>
              </w:rPr>
              <w:t>Используемы</w:t>
            </w:r>
            <w:r w:rsidRPr="001B209D">
              <w:rPr>
                <w:rFonts w:ascii="Times New Roman" w:eastAsia="Calibri" w:hAnsi="Times New Roman"/>
                <w:sz w:val="24"/>
                <w:szCs w:val="24"/>
              </w:rPr>
              <w:lastRenderedPageBreak/>
              <w:t>е материалы</w:t>
            </w:r>
          </w:p>
          <w:p w:rsidR="00755C36" w:rsidRPr="001B209D" w:rsidRDefault="00755C36" w:rsidP="00BC7884">
            <w:pPr>
              <w:spacing w:after="0"/>
              <w:jc w:val="center"/>
              <w:rPr>
                <w:rFonts w:ascii="Times New Roman" w:hAnsi="Times New Roman"/>
                <w:sz w:val="24"/>
                <w:szCs w:val="24"/>
              </w:rPr>
            </w:pPr>
            <w:r w:rsidRPr="001B209D">
              <w:rPr>
                <w:rFonts w:ascii="Times New Roman" w:hAnsi="Times New Roman"/>
                <w:sz w:val="24"/>
                <w:szCs w:val="24"/>
              </w:rPr>
              <w:t>(при наличии)</w:t>
            </w:r>
          </w:p>
        </w:tc>
        <w:tc>
          <w:tcPr>
            <w:tcW w:w="1407" w:type="pct"/>
            <w:gridSpan w:val="2"/>
            <w:tcBorders>
              <w:top w:val="single" w:sz="4" w:space="0" w:color="000001"/>
              <w:left w:val="single" w:sz="4" w:space="0" w:color="000001"/>
              <w:bottom w:val="single" w:sz="4" w:space="0" w:color="000001"/>
              <w:right w:val="single" w:sz="4" w:space="0" w:color="000001"/>
            </w:tcBorders>
            <w:vAlign w:val="center"/>
          </w:tcPr>
          <w:p w:rsidR="00755C36" w:rsidRPr="001B209D" w:rsidRDefault="00755C36" w:rsidP="00BC7884">
            <w:pPr>
              <w:spacing w:after="0"/>
              <w:jc w:val="center"/>
              <w:rPr>
                <w:rFonts w:ascii="Times New Roman" w:hAnsi="Times New Roman"/>
                <w:sz w:val="24"/>
                <w:szCs w:val="24"/>
              </w:rPr>
            </w:pPr>
            <w:r w:rsidRPr="001B209D">
              <w:rPr>
                <w:rFonts w:ascii="Times New Roman" w:eastAsia="Calibri" w:hAnsi="Times New Roman"/>
                <w:sz w:val="24"/>
                <w:szCs w:val="24"/>
              </w:rPr>
              <w:lastRenderedPageBreak/>
              <w:t xml:space="preserve">Характеристика материалов </w:t>
            </w:r>
          </w:p>
          <w:p w:rsidR="00755C36" w:rsidRPr="001B209D" w:rsidRDefault="00755C36" w:rsidP="00BC7884">
            <w:pPr>
              <w:spacing w:after="0"/>
              <w:jc w:val="center"/>
              <w:rPr>
                <w:rFonts w:ascii="Times New Roman" w:hAnsi="Times New Roman"/>
                <w:sz w:val="24"/>
                <w:szCs w:val="24"/>
              </w:rPr>
            </w:pPr>
            <w:r w:rsidRPr="001B209D">
              <w:rPr>
                <w:rFonts w:ascii="Times New Roman" w:eastAsia="Calibri" w:hAnsi="Times New Roman"/>
                <w:sz w:val="24"/>
                <w:szCs w:val="24"/>
              </w:rPr>
              <w:lastRenderedPageBreak/>
              <w:t>(указать нормативную документацию)</w:t>
            </w:r>
          </w:p>
        </w:tc>
        <w:tc>
          <w:tcPr>
            <w:tcW w:w="1407" w:type="pct"/>
            <w:gridSpan w:val="2"/>
            <w:tcBorders>
              <w:top w:val="single" w:sz="4" w:space="0" w:color="000001"/>
              <w:left w:val="single" w:sz="4" w:space="0" w:color="000001"/>
              <w:bottom w:val="single" w:sz="4" w:space="0" w:color="000001"/>
              <w:right w:val="single" w:sz="4" w:space="0" w:color="000001"/>
            </w:tcBorders>
            <w:vAlign w:val="center"/>
          </w:tcPr>
          <w:p w:rsidR="00755C36" w:rsidRPr="001B209D" w:rsidRDefault="00755C36" w:rsidP="00BC7884">
            <w:pPr>
              <w:spacing w:after="0"/>
              <w:jc w:val="center"/>
              <w:rPr>
                <w:rFonts w:ascii="Times New Roman" w:hAnsi="Times New Roman"/>
                <w:sz w:val="24"/>
                <w:szCs w:val="24"/>
              </w:rPr>
            </w:pPr>
            <w:r w:rsidRPr="001B209D">
              <w:rPr>
                <w:rFonts w:ascii="Times New Roman" w:eastAsia="Calibri" w:hAnsi="Times New Roman"/>
                <w:sz w:val="24"/>
                <w:szCs w:val="24"/>
              </w:rPr>
              <w:lastRenderedPageBreak/>
              <w:t xml:space="preserve">Исходные данные/режимы/условия </w:t>
            </w:r>
            <w:r w:rsidRPr="001B209D">
              <w:rPr>
                <w:rFonts w:ascii="Times New Roman" w:eastAsia="Calibri" w:hAnsi="Times New Roman"/>
                <w:sz w:val="24"/>
                <w:szCs w:val="24"/>
              </w:rPr>
              <w:lastRenderedPageBreak/>
              <w:t>производства/ изготовления/ оказания услуг</w:t>
            </w:r>
          </w:p>
        </w:tc>
        <w:tc>
          <w:tcPr>
            <w:tcW w:w="1609" w:type="pct"/>
            <w:gridSpan w:val="2"/>
            <w:tcBorders>
              <w:top w:val="single" w:sz="4" w:space="0" w:color="000001"/>
              <w:left w:val="single" w:sz="4" w:space="0" w:color="000001"/>
              <w:bottom w:val="single" w:sz="4" w:space="0" w:color="000001"/>
              <w:right w:val="single" w:sz="4" w:space="0" w:color="000001"/>
            </w:tcBorders>
            <w:vAlign w:val="center"/>
          </w:tcPr>
          <w:p w:rsidR="00755C36" w:rsidRPr="001B209D" w:rsidRDefault="00755C36" w:rsidP="00BC7884">
            <w:pPr>
              <w:spacing w:after="0"/>
              <w:jc w:val="center"/>
              <w:rPr>
                <w:rFonts w:ascii="Times New Roman" w:eastAsia="Calibri" w:hAnsi="Times New Roman"/>
                <w:sz w:val="24"/>
                <w:szCs w:val="24"/>
              </w:rPr>
            </w:pPr>
            <w:r w:rsidRPr="001B209D">
              <w:rPr>
                <w:rFonts w:ascii="Times New Roman" w:eastAsia="Calibri" w:hAnsi="Times New Roman"/>
                <w:sz w:val="24"/>
                <w:szCs w:val="24"/>
              </w:rPr>
              <w:lastRenderedPageBreak/>
              <w:t xml:space="preserve">Программное обеспечение / Оборудование </w:t>
            </w:r>
            <w:r w:rsidRPr="001B209D">
              <w:rPr>
                <w:rFonts w:ascii="Times New Roman" w:eastAsia="Calibri" w:hAnsi="Times New Roman"/>
                <w:sz w:val="24"/>
                <w:szCs w:val="24"/>
              </w:rPr>
              <w:lastRenderedPageBreak/>
              <w:t>/Инструмент / оснастка</w:t>
            </w:r>
          </w:p>
        </w:tc>
      </w:tr>
      <w:tr w:rsidR="00755C36" w:rsidRPr="001B209D" w:rsidTr="006B3846">
        <w:tc>
          <w:tcPr>
            <w:tcW w:w="577" w:type="pct"/>
            <w:tcBorders>
              <w:top w:val="single" w:sz="4" w:space="0" w:color="000001"/>
              <w:left w:val="single" w:sz="4" w:space="0" w:color="000001"/>
              <w:bottom w:val="single" w:sz="4" w:space="0" w:color="000001"/>
              <w:right w:val="single" w:sz="4" w:space="0" w:color="000001"/>
            </w:tcBorders>
            <w:vAlign w:val="center"/>
          </w:tcPr>
          <w:p w:rsidR="00755C36" w:rsidRPr="001B209D" w:rsidRDefault="00755C36" w:rsidP="00BC7884">
            <w:pPr>
              <w:spacing w:after="0"/>
              <w:jc w:val="center"/>
              <w:rPr>
                <w:rFonts w:ascii="Times New Roman" w:eastAsia="Calibri" w:hAnsi="Times New Roman"/>
                <w:sz w:val="24"/>
                <w:szCs w:val="24"/>
              </w:rPr>
            </w:pPr>
            <w:r w:rsidRPr="001B209D">
              <w:rPr>
                <w:rFonts w:ascii="Times New Roman" w:hAnsi="Times New Roman"/>
                <w:i/>
                <w:iCs/>
                <w:sz w:val="24"/>
                <w:szCs w:val="24"/>
              </w:rPr>
              <w:lastRenderedPageBreak/>
              <w:t>Алюминий Д16чАТ</w:t>
            </w:r>
          </w:p>
        </w:tc>
        <w:tc>
          <w:tcPr>
            <w:tcW w:w="1407" w:type="pct"/>
            <w:gridSpan w:val="2"/>
            <w:tcBorders>
              <w:top w:val="single" w:sz="4" w:space="0" w:color="000001"/>
              <w:left w:val="single" w:sz="4" w:space="0" w:color="000001"/>
              <w:bottom w:val="single" w:sz="4" w:space="0" w:color="000001"/>
              <w:right w:val="single" w:sz="4" w:space="0" w:color="000001"/>
            </w:tcBorders>
            <w:vAlign w:val="center"/>
          </w:tcPr>
          <w:p w:rsidR="00755C36" w:rsidRPr="001B209D" w:rsidRDefault="00755C36" w:rsidP="00BC7884">
            <w:pPr>
              <w:spacing w:after="0"/>
              <w:jc w:val="center"/>
              <w:rPr>
                <w:rFonts w:ascii="Times New Roman" w:hAnsi="Times New Roman"/>
                <w:sz w:val="24"/>
                <w:szCs w:val="24"/>
              </w:rPr>
            </w:pPr>
            <w:r w:rsidRPr="001B209D">
              <w:rPr>
                <w:rFonts w:ascii="Times New Roman" w:hAnsi="Times New Roman"/>
                <w:i/>
                <w:iCs/>
                <w:sz w:val="24"/>
                <w:szCs w:val="24"/>
              </w:rPr>
              <w:t>-</w:t>
            </w:r>
          </w:p>
        </w:tc>
        <w:tc>
          <w:tcPr>
            <w:tcW w:w="1407" w:type="pct"/>
            <w:gridSpan w:val="2"/>
            <w:tcBorders>
              <w:top w:val="single" w:sz="4" w:space="0" w:color="000001"/>
              <w:left w:val="single" w:sz="4" w:space="0" w:color="000001"/>
              <w:bottom w:val="single" w:sz="4" w:space="0" w:color="000001"/>
              <w:right w:val="single" w:sz="4" w:space="0" w:color="000001"/>
            </w:tcBorders>
            <w:vAlign w:val="center"/>
          </w:tcPr>
          <w:p w:rsidR="00755C36" w:rsidRPr="001B209D" w:rsidRDefault="00755C36" w:rsidP="00BC7884">
            <w:pPr>
              <w:spacing w:after="0"/>
              <w:jc w:val="center"/>
              <w:rPr>
                <w:rFonts w:ascii="Times New Roman" w:hAnsi="Times New Roman"/>
                <w:sz w:val="24"/>
                <w:szCs w:val="24"/>
              </w:rPr>
            </w:pPr>
            <w:r w:rsidRPr="001B209D">
              <w:rPr>
                <w:rFonts w:ascii="Times New Roman" w:hAnsi="Times New Roman"/>
                <w:i/>
                <w:iCs/>
                <w:sz w:val="24"/>
                <w:szCs w:val="24"/>
              </w:rPr>
              <w:t xml:space="preserve">Детали: обшивка, уголок </w:t>
            </w:r>
            <w:r w:rsidRPr="001B209D">
              <w:rPr>
                <w:rFonts w:ascii="Times New Roman" w:hAnsi="Times New Roman"/>
                <w:i/>
                <w:iCs/>
                <w:sz w:val="24"/>
                <w:szCs w:val="24"/>
                <w:lang w:val="en-US"/>
              </w:rPr>
              <w:t>L</w:t>
            </w:r>
            <w:r w:rsidRPr="001B209D">
              <w:rPr>
                <w:rFonts w:ascii="Times New Roman" w:hAnsi="Times New Roman"/>
                <w:i/>
                <w:iCs/>
                <w:sz w:val="24"/>
                <w:szCs w:val="24"/>
              </w:rPr>
              <w:t xml:space="preserve">=185 мм, уголок </w:t>
            </w:r>
            <w:r w:rsidRPr="001B209D">
              <w:rPr>
                <w:rFonts w:ascii="Times New Roman" w:hAnsi="Times New Roman"/>
                <w:i/>
                <w:iCs/>
                <w:sz w:val="24"/>
                <w:szCs w:val="24"/>
                <w:lang w:val="en-US"/>
              </w:rPr>
              <w:t>L</w:t>
            </w:r>
            <w:r w:rsidRPr="001B209D">
              <w:rPr>
                <w:rFonts w:ascii="Times New Roman" w:hAnsi="Times New Roman"/>
                <w:i/>
                <w:iCs/>
                <w:sz w:val="24"/>
                <w:szCs w:val="24"/>
              </w:rPr>
              <w:t>=120 мм,крышка</w:t>
            </w:r>
          </w:p>
        </w:tc>
        <w:tc>
          <w:tcPr>
            <w:tcW w:w="1609" w:type="pct"/>
            <w:gridSpan w:val="2"/>
            <w:tcBorders>
              <w:top w:val="single" w:sz="4" w:space="0" w:color="000001"/>
              <w:left w:val="single" w:sz="4" w:space="0" w:color="000001"/>
              <w:bottom w:val="single" w:sz="4" w:space="0" w:color="000001"/>
              <w:right w:val="single" w:sz="4" w:space="0" w:color="000001"/>
            </w:tcBorders>
            <w:vAlign w:val="center"/>
          </w:tcPr>
          <w:p w:rsidR="00755C36" w:rsidRPr="001B209D" w:rsidRDefault="00755C36" w:rsidP="00BC7884">
            <w:pPr>
              <w:spacing w:after="0"/>
              <w:jc w:val="center"/>
              <w:rPr>
                <w:rFonts w:ascii="Times New Roman" w:eastAsia="Calibri" w:hAnsi="Times New Roman"/>
                <w:sz w:val="24"/>
                <w:szCs w:val="24"/>
              </w:rPr>
            </w:pPr>
            <w:r w:rsidRPr="001B209D">
              <w:rPr>
                <w:rFonts w:ascii="Times New Roman" w:hAnsi="Times New Roman"/>
                <w:i/>
                <w:iCs/>
                <w:sz w:val="24"/>
                <w:szCs w:val="24"/>
              </w:rPr>
              <w:t>Согласно инфраструктурного листа КОД</w:t>
            </w:r>
          </w:p>
        </w:tc>
      </w:tr>
    </w:tbl>
    <w:p w:rsidR="00755C36" w:rsidRDefault="00755C36" w:rsidP="00A03530">
      <w:pPr>
        <w:spacing w:after="0" w:line="240" w:lineRule="auto"/>
        <w:ind w:firstLine="426"/>
        <w:jc w:val="both"/>
        <w:rPr>
          <w:rFonts w:ascii="Times New Roman" w:hAnsi="Times New Roman"/>
          <w:sz w:val="24"/>
          <w:szCs w:val="24"/>
        </w:rPr>
      </w:pPr>
    </w:p>
    <w:p w:rsidR="00755C36" w:rsidRDefault="00755C36" w:rsidP="00A03530">
      <w:pPr>
        <w:spacing w:after="0" w:line="240" w:lineRule="auto"/>
        <w:ind w:firstLine="426"/>
        <w:jc w:val="both"/>
        <w:rPr>
          <w:rFonts w:ascii="Times New Roman" w:hAnsi="Times New Roman"/>
          <w:sz w:val="24"/>
          <w:szCs w:val="24"/>
        </w:rPr>
      </w:pPr>
    </w:p>
    <w:p w:rsidR="00755C36" w:rsidRDefault="00755C36" w:rsidP="00A03530">
      <w:pPr>
        <w:spacing w:after="0" w:line="240" w:lineRule="auto"/>
        <w:ind w:firstLine="426"/>
        <w:jc w:val="both"/>
        <w:rPr>
          <w:rFonts w:ascii="Times New Roman" w:hAnsi="Times New Roman"/>
          <w:sz w:val="24"/>
          <w:szCs w:val="24"/>
        </w:rPr>
      </w:pPr>
    </w:p>
    <w:p w:rsidR="00755C36" w:rsidRDefault="00755C36" w:rsidP="00A03530">
      <w:pPr>
        <w:spacing w:after="0" w:line="240" w:lineRule="auto"/>
        <w:ind w:firstLine="426"/>
        <w:jc w:val="both"/>
        <w:rPr>
          <w:rFonts w:ascii="Times New Roman" w:hAnsi="Times New Roman"/>
        </w:rPr>
      </w:pPr>
    </w:p>
    <w:p w:rsidR="009874C0" w:rsidRDefault="009874C0" w:rsidP="00EF1709">
      <w:pPr>
        <w:ind w:firstLine="709"/>
        <w:rPr>
          <w:rFonts w:ascii="Times New Roman" w:hAnsi="Times New Roman"/>
        </w:rPr>
        <w:sectPr w:rsidR="009874C0" w:rsidSect="0084149F">
          <w:pgSz w:w="16838" w:h="11906" w:orient="landscape"/>
          <w:pgMar w:top="1134" w:right="1134" w:bottom="1134" w:left="1134" w:header="709" w:footer="709" w:gutter="0"/>
          <w:cols w:space="708"/>
          <w:docGrid w:linePitch="360"/>
        </w:sectPr>
      </w:pPr>
    </w:p>
    <w:p w:rsidR="00EF1709" w:rsidRPr="00141195" w:rsidRDefault="00EF1709" w:rsidP="006515DB">
      <w:pPr>
        <w:pBdr>
          <w:top w:val="none" w:sz="4" w:space="0" w:color="000000"/>
          <w:left w:val="none" w:sz="4" w:space="0" w:color="000000"/>
          <w:bottom w:val="none" w:sz="4" w:space="0" w:color="000000"/>
          <w:right w:val="none" w:sz="4" w:space="0" w:color="000000"/>
        </w:pBdr>
        <w:tabs>
          <w:tab w:val="left" w:pos="709"/>
        </w:tabs>
        <w:spacing w:after="0" w:line="240" w:lineRule="auto"/>
        <w:jc w:val="center"/>
        <w:rPr>
          <w:rFonts w:ascii="Times New Roman" w:hAnsi="Times New Roman"/>
          <w:color w:val="000000"/>
          <w:sz w:val="24"/>
          <w:szCs w:val="24"/>
          <w:lang w:eastAsia="zh-CN"/>
        </w:rPr>
      </w:pPr>
      <w:r w:rsidRPr="00141195">
        <w:rPr>
          <w:rFonts w:ascii="Times New Roman" w:hAnsi="Times New Roman"/>
          <w:color w:val="000000"/>
          <w:sz w:val="24"/>
          <w:szCs w:val="24"/>
          <w:lang w:eastAsia="zh-CN"/>
        </w:rPr>
        <w:lastRenderedPageBreak/>
        <w:t>Теоретический блок демонстрационного экзамена</w:t>
      </w:r>
    </w:p>
    <w:p w:rsidR="006515DB" w:rsidRPr="00141195" w:rsidRDefault="006515DB" w:rsidP="00EF1709">
      <w:pPr>
        <w:spacing w:after="0" w:line="240" w:lineRule="auto"/>
        <w:ind w:firstLine="708"/>
        <w:jc w:val="both"/>
        <w:rPr>
          <w:rFonts w:ascii="Times New Roman" w:hAnsi="Times New Roman"/>
          <w:color w:val="000000"/>
          <w:sz w:val="24"/>
          <w:szCs w:val="24"/>
        </w:rPr>
      </w:pPr>
    </w:p>
    <w:p w:rsidR="00EF1709" w:rsidRPr="00141195" w:rsidRDefault="00EF1709" w:rsidP="00EF1709">
      <w:pPr>
        <w:spacing w:after="0" w:line="240" w:lineRule="auto"/>
        <w:ind w:firstLine="708"/>
        <w:jc w:val="both"/>
        <w:rPr>
          <w:rFonts w:ascii="Times New Roman" w:hAnsi="Times New Roman"/>
          <w:color w:val="000000"/>
          <w:sz w:val="24"/>
          <w:szCs w:val="24"/>
        </w:rPr>
      </w:pPr>
      <w:r w:rsidRPr="00141195">
        <w:rPr>
          <w:rFonts w:ascii="Times New Roman" w:hAnsi="Times New Roman"/>
          <w:color w:val="000000"/>
          <w:sz w:val="24"/>
          <w:szCs w:val="24"/>
        </w:rPr>
        <w:t>Теоретический блок – это этап демонстрационного экзамена, позволяющий проверить профессиональную подготовку в соответствии с требованиями</w:t>
      </w:r>
      <w:r w:rsidR="00D0300C" w:rsidRPr="00141195">
        <w:rPr>
          <w:rFonts w:ascii="Times New Roman" w:hAnsi="Times New Roman"/>
          <w:color w:val="000000"/>
          <w:sz w:val="24"/>
          <w:szCs w:val="24"/>
        </w:rPr>
        <w:t xml:space="preserve"> к результатам освоения образовательной программы</w:t>
      </w:r>
      <w:r w:rsidRPr="00141195">
        <w:rPr>
          <w:rFonts w:ascii="Times New Roman" w:hAnsi="Times New Roman"/>
          <w:color w:val="000000"/>
          <w:sz w:val="24"/>
          <w:szCs w:val="24"/>
        </w:rPr>
        <w:t>.</w:t>
      </w:r>
    </w:p>
    <w:p w:rsidR="00EF1709" w:rsidRPr="00003A7D" w:rsidRDefault="00EF1709" w:rsidP="00755C36">
      <w:pPr>
        <w:pBdr>
          <w:top w:val="none" w:sz="4" w:space="0" w:color="000000"/>
          <w:left w:val="none" w:sz="4" w:space="0" w:color="000000"/>
          <w:bottom w:val="none" w:sz="4" w:space="0" w:color="000000"/>
          <w:right w:val="none" w:sz="4" w:space="0" w:color="000000"/>
        </w:pBdr>
        <w:tabs>
          <w:tab w:val="left" w:pos="709"/>
        </w:tabs>
        <w:spacing w:after="0" w:line="240" w:lineRule="auto"/>
        <w:ind w:firstLine="708"/>
        <w:jc w:val="both"/>
        <w:rPr>
          <w:rFonts w:ascii="Times New Roman" w:hAnsi="Times New Roman"/>
          <w:color w:val="000000"/>
          <w:sz w:val="24"/>
          <w:szCs w:val="24"/>
          <w:lang w:eastAsia="zh-CN"/>
        </w:rPr>
      </w:pPr>
      <w:r w:rsidRPr="00141195">
        <w:rPr>
          <w:rFonts w:ascii="Times New Roman" w:hAnsi="Times New Roman"/>
          <w:color w:val="000000"/>
          <w:sz w:val="24"/>
          <w:szCs w:val="24"/>
          <w:lang w:eastAsia="zh-CN"/>
        </w:rPr>
        <w:t xml:space="preserve">В рамках теоретического блока результаты освоения </w:t>
      </w:r>
      <w:r w:rsidRPr="00003A7D">
        <w:rPr>
          <w:rFonts w:ascii="Times New Roman" w:hAnsi="Times New Roman"/>
          <w:color w:val="000000"/>
          <w:sz w:val="24"/>
          <w:szCs w:val="24"/>
          <w:lang w:eastAsia="zh-CN"/>
        </w:rPr>
        <w:t>проверяются</w:t>
      </w:r>
      <w:r w:rsidRPr="00003A7D">
        <w:rPr>
          <w:rFonts w:ascii="Times New Roman" w:hAnsi="Times New Roman"/>
          <w:i/>
          <w:color w:val="000000"/>
          <w:sz w:val="24"/>
          <w:szCs w:val="24"/>
          <w:lang w:eastAsia="zh-CN"/>
        </w:rPr>
        <w:t xml:space="preserve"> </w:t>
      </w:r>
      <w:r w:rsidRPr="00003A7D">
        <w:rPr>
          <w:rFonts w:ascii="Times New Roman" w:hAnsi="Times New Roman"/>
          <w:color w:val="000000"/>
          <w:sz w:val="24"/>
          <w:szCs w:val="24"/>
          <w:lang w:eastAsia="zh-CN"/>
        </w:rPr>
        <w:t xml:space="preserve">в форме письменного </w:t>
      </w:r>
      <w:r w:rsidR="00141195" w:rsidRPr="00003A7D">
        <w:rPr>
          <w:rFonts w:ascii="Times New Roman" w:hAnsi="Times New Roman"/>
          <w:color w:val="000000"/>
          <w:sz w:val="24"/>
          <w:szCs w:val="24"/>
          <w:lang w:eastAsia="zh-CN"/>
        </w:rPr>
        <w:t>или компьютерного тестирования.</w:t>
      </w:r>
    </w:p>
    <w:p w:rsidR="00EF1709" w:rsidRPr="00141195" w:rsidRDefault="00EF1709" w:rsidP="00EF1709">
      <w:pPr>
        <w:pBdr>
          <w:top w:val="none" w:sz="4" w:space="0" w:color="000000"/>
          <w:left w:val="none" w:sz="4" w:space="0" w:color="000000"/>
          <w:bottom w:val="none" w:sz="4" w:space="0" w:color="000000"/>
          <w:right w:val="none" w:sz="4" w:space="0" w:color="000000"/>
        </w:pBdr>
        <w:tabs>
          <w:tab w:val="left" w:pos="709"/>
        </w:tabs>
        <w:spacing w:after="0" w:line="240" w:lineRule="auto"/>
        <w:jc w:val="center"/>
        <w:rPr>
          <w:rFonts w:ascii="Times New Roman" w:hAnsi="Times New Roman"/>
          <w:color w:val="00000A"/>
          <w:sz w:val="24"/>
          <w:szCs w:val="24"/>
          <w:lang w:eastAsia="zh-CN"/>
        </w:rPr>
      </w:pPr>
      <w:r w:rsidRPr="00003A7D">
        <w:rPr>
          <w:rFonts w:ascii="Times New Roman" w:hAnsi="Times New Roman"/>
          <w:color w:val="000000"/>
          <w:sz w:val="24"/>
          <w:szCs w:val="24"/>
          <w:lang w:eastAsia="zh-CN"/>
        </w:rPr>
        <w:t>Тестирование</w:t>
      </w:r>
    </w:p>
    <w:p w:rsidR="00EF1709" w:rsidRPr="00141195" w:rsidRDefault="00EF1709" w:rsidP="00EF1709">
      <w:pPr>
        <w:pBdr>
          <w:top w:val="none" w:sz="4" w:space="0" w:color="000000"/>
          <w:left w:val="none" w:sz="4" w:space="0" w:color="000000"/>
          <w:bottom w:val="none" w:sz="4" w:space="0" w:color="000000"/>
          <w:right w:val="none" w:sz="4" w:space="0" w:color="000000"/>
        </w:pBdr>
        <w:tabs>
          <w:tab w:val="left" w:pos="709"/>
        </w:tabs>
        <w:spacing w:after="0" w:line="240" w:lineRule="auto"/>
        <w:ind w:firstLine="708"/>
        <w:jc w:val="both"/>
        <w:rPr>
          <w:rFonts w:ascii="Times New Roman" w:eastAsia="Arial" w:hAnsi="Times New Roman"/>
          <w:color w:val="00000A"/>
          <w:sz w:val="24"/>
          <w:szCs w:val="24"/>
          <w:lang w:eastAsia="zh-CN"/>
        </w:rPr>
      </w:pPr>
      <w:r w:rsidRPr="00141195">
        <w:rPr>
          <w:rFonts w:ascii="Times New Roman" w:hAnsi="Times New Roman"/>
          <w:color w:val="000000"/>
          <w:sz w:val="24"/>
          <w:szCs w:val="24"/>
          <w:lang w:eastAsia="zh-CN"/>
        </w:rPr>
        <w:t xml:space="preserve">Тестирование может проводиться в форме письменного или компьютерного тестирования. </w:t>
      </w:r>
    </w:p>
    <w:p w:rsidR="00EF1709" w:rsidRPr="00141195" w:rsidRDefault="00EF1709" w:rsidP="00EF1709">
      <w:pPr>
        <w:pBdr>
          <w:top w:val="none" w:sz="4" w:space="0" w:color="000000"/>
          <w:left w:val="none" w:sz="4" w:space="0" w:color="000000"/>
          <w:bottom w:val="none" w:sz="4" w:space="0" w:color="000000"/>
          <w:right w:val="none" w:sz="4" w:space="0" w:color="000000"/>
        </w:pBdr>
        <w:shd w:val="clear" w:color="FFFFFF" w:fill="FFFFFF"/>
        <w:tabs>
          <w:tab w:val="left" w:pos="709"/>
        </w:tabs>
        <w:spacing w:after="0" w:line="240" w:lineRule="auto"/>
        <w:ind w:firstLine="708"/>
        <w:jc w:val="both"/>
        <w:rPr>
          <w:rFonts w:ascii="Times New Roman" w:eastAsia="Arial" w:hAnsi="Times New Roman"/>
          <w:color w:val="00000A"/>
          <w:sz w:val="24"/>
          <w:szCs w:val="24"/>
          <w:lang w:eastAsia="zh-CN"/>
        </w:rPr>
      </w:pPr>
      <w:r w:rsidRPr="00141195">
        <w:rPr>
          <w:rFonts w:ascii="Times New Roman" w:hAnsi="Times New Roman"/>
          <w:color w:val="000000"/>
          <w:sz w:val="24"/>
          <w:szCs w:val="24"/>
          <w:lang w:eastAsia="zh-CN"/>
        </w:rPr>
        <w:t>Используемый при тестировании контрольно-измерительный материал включает в себя инструкцию по выполнению, комплекс тестовых заданий, методику обработки результатов.</w:t>
      </w:r>
    </w:p>
    <w:p w:rsidR="00EF1709" w:rsidRPr="00141195" w:rsidRDefault="00EF1709" w:rsidP="00EF1709">
      <w:pPr>
        <w:pBdr>
          <w:top w:val="none" w:sz="4" w:space="0" w:color="000000"/>
          <w:left w:val="none" w:sz="4" w:space="0" w:color="000000"/>
          <w:bottom w:val="none" w:sz="4" w:space="0" w:color="000000"/>
          <w:right w:val="none" w:sz="4" w:space="0" w:color="000000"/>
        </w:pBdr>
        <w:shd w:val="clear" w:color="FFFFFF" w:fill="FFFFFF"/>
        <w:tabs>
          <w:tab w:val="left" w:pos="709"/>
        </w:tabs>
        <w:spacing w:after="0" w:line="240" w:lineRule="auto"/>
        <w:ind w:firstLine="708"/>
        <w:jc w:val="both"/>
        <w:rPr>
          <w:rFonts w:ascii="Times New Roman" w:eastAsia="Arial" w:hAnsi="Times New Roman"/>
          <w:color w:val="00000A"/>
          <w:sz w:val="24"/>
          <w:szCs w:val="24"/>
          <w:lang w:eastAsia="zh-CN"/>
        </w:rPr>
      </w:pPr>
      <w:r w:rsidRPr="00141195">
        <w:rPr>
          <w:rFonts w:ascii="Times New Roman" w:hAnsi="Times New Roman"/>
          <w:color w:val="000000"/>
          <w:sz w:val="24"/>
          <w:szCs w:val="24"/>
          <w:lang w:eastAsia="zh-CN"/>
        </w:rPr>
        <w:t>Непосредственно перед выполнением теста экспертом государственной экзаменационной комиссии проводится инструктаж, в ходе которого сообщается время, отводимое на выполнение теста, а также объясняется:</w:t>
      </w:r>
    </w:p>
    <w:p w:rsidR="00EF1709" w:rsidRPr="00141195" w:rsidRDefault="00EF1709" w:rsidP="00EF1709">
      <w:pPr>
        <w:pBdr>
          <w:top w:val="none" w:sz="4" w:space="0" w:color="000000"/>
          <w:left w:val="none" w:sz="4" w:space="0" w:color="000000"/>
          <w:bottom w:val="none" w:sz="4" w:space="0" w:color="000000"/>
          <w:right w:val="none" w:sz="4" w:space="0" w:color="000000"/>
        </w:pBdr>
        <w:shd w:val="clear" w:color="FFFFFF" w:fill="FFFFFF"/>
        <w:tabs>
          <w:tab w:val="left" w:pos="709"/>
        </w:tabs>
        <w:spacing w:after="0" w:line="240" w:lineRule="auto"/>
        <w:ind w:firstLine="709"/>
        <w:jc w:val="both"/>
        <w:rPr>
          <w:rFonts w:ascii="Times New Roman" w:eastAsia="Arial" w:hAnsi="Times New Roman"/>
          <w:color w:val="00000A"/>
          <w:sz w:val="24"/>
          <w:szCs w:val="24"/>
          <w:lang w:eastAsia="zh-CN"/>
        </w:rPr>
      </w:pPr>
      <w:r w:rsidRPr="00141195">
        <w:rPr>
          <w:rFonts w:ascii="Times New Roman" w:hAnsi="Times New Roman"/>
          <w:color w:val="000000"/>
          <w:sz w:val="24"/>
          <w:szCs w:val="24"/>
          <w:lang w:eastAsia="zh-CN"/>
        </w:rPr>
        <w:t>- как правильно заполнить реквизиты бланка ответов (при письменном тестировании) или запустить приложение (при компьютерном тестировании);</w:t>
      </w:r>
    </w:p>
    <w:p w:rsidR="00EF1709" w:rsidRPr="00141195" w:rsidRDefault="00EF1709" w:rsidP="00EF1709">
      <w:pPr>
        <w:pBdr>
          <w:top w:val="none" w:sz="4" w:space="0" w:color="000000"/>
          <w:left w:val="none" w:sz="4" w:space="0" w:color="000000"/>
          <w:bottom w:val="none" w:sz="4" w:space="0" w:color="000000"/>
          <w:right w:val="none" w:sz="4" w:space="0" w:color="000000"/>
        </w:pBdr>
        <w:shd w:val="clear" w:color="FFFFFF" w:fill="FFFFFF"/>
        <w:tabs>
          <w:tab w:val="left" w:pos="709"/>
        </w:tabs>
        <w:spacing w:after="0" w:line="240" w:lineRule="auto"/>
        <w:ind w:firstLine="709"/>
        <w:jc w:val="both"/>
        <w:rPr>
          <w:rFonts w:ascii="Times New Roman" w:eastAsia="Arial" w:hAnsi="Times New Roman"/>
          <w:color w:val="00000A"/>
          <w:sz w:val="24"/>
          <w:szCs w:val="24"/>
          <w:lang w:eastAsia="zh-CN"/>
        </w:rPr>
      </w:pPr>
      <w:r w:rsidRPr="00141195">
        <w:rPr>
          <w:rFonts w:ascii="Times New Roman" w:hAnsi="Times New Roman"/>
          <w:color w:val="000000"/>
          <w:sz w:val="24"/>
          <w:szCs w:val="24"/>
          <w:lang w:eastAsia="zh-CN"/>
        </w:rPr>
        <w:t>- как правильно оформить выполнение каждого типа задания (вписать слова, заполняя специально оставленные пробелы; обвести в кружок номер правильного ответа; проставить цифры, указывая правильную последовательность; соединить линиями соответствующие утверждения и т.д.); при компьютерном тестировании также разъясняется процедура выполнения.</w:t>
      </w:r>
    </w:p>
    <w:p w:rsidR="00EF1709" w:rsidRPr="00141195" w:rsidRDefault="00EF1709" w:rsidP="00D0300C">
      <w:pPr>
        <w:spacing w:after="0" w:line="240" w:lineRule="auto"/>
        <w:ind w:firstLine="709"/>
        <w:jc w:val="both"/>
        <w:rPr>
          <w:rFonts w:ascii="Times New Roman" w:hAnsi="Times New Roman"/>
          <w:color w:val="000000"/>
          <w:sz w:val="24"/>
          <w:szCs w:val="24"/>
          <w:lang w:eastAsia="zh-CN"/>
        </w:rPr>
      </w:pPr>
      <w:r w:rsidRPr="00141195">
        <w:rPr>
          <w:rFonts w:ascii="Times New Roman" w:hAnsi="Times New Roman"/>
          <w:color w:val="000000"/>
          <w:sz w:val="24"/>
          <w:szCs w:val="24"/>
          <w:lang w:eastAsia="zh-CN"/>
        </w:rPr>
        <w:t xml:space="preserve">В каждом варианте теста должны присутствовать определенные </w:t>
      </w:r>
      <w:r w:rsidR="00D0300C" w:rsidRPr="00141195">
        <w:rPr>
          <w:rFonts w:ascii="Times New Roman" w:hAnsi="Times New Roman"/>
          <w:color w:val="000000"/>
          <w:sz w:val="24"/>
          <w:szCs w:val="24"/>
          <w:lang w:eastAsia="zh-CN"/>
        </w:rPr>
        <w:t>типы</w:t>
      </w:r>
      <w:r w:rsidRPr="00141195">
        <w:rPr>
          <w:rFonts w:ascii="Times New Roman" w:hAnsi="Times New Roman"/>
          <w:color w:val="000000"/>
          <w:sz w:val="24"/>
          <w:szCs w:val="24"/>
          <w:lang w:eastAsia="zh-CN"/>
        </w:rPr>
        <w:t xml:space="preserve"> вопросов</w:t>
      </w:r>
      <w:r w:rsidR="00D0300C" w:rsidRPr="00141195">
        <w:rPr>
          <w:rFonts w:ascii="Times New Roman" w:hAnsi="Times New Roman"/>
          <w:color w:val="000000"/>
          <w:sz w:val="24"/>
          <w:szCs w:val="24"/>
          <w:lang w:eastAsia="zh-CN"/>
        </w:rPr>
        <w:t xml:space="preserve"> (таблица 4)</w:t>
      </w:r>
      <w:r w:rsidRPr="00141195">
        <w:rPr>
          <w:rFonts w:ascii="Times New Roman" w:hAnsi="Times New Roman"/>
          <w:color w:val="000000"/>
          <w:sz w:val="24"/>
          <w:szCs w:val="24"/>
          <w:lang w:eastAsia="zh-CN"/>
        </w:rPr>
        <w:t>.</w:t>
      </w:r>
    </w:p>
    <w:p w:rsidR="00D0300C" w:rsidRPr="00141195" w:rsidRDefault="00D0300C" w:rsidP="00D0300C">
      <w:pPr>
        <w:spacing w:after="0" w:line="240" w:lineRule="auto"/>
        <w:ind w:firstLine="709"/>
        <w:jc w:val="both"/>
        <w:rPr>
          <w:rFonts w:ascii="Times New Roman" w:hAnsi="Times New Roman"/>
          <w:color w:val="000000"/>
          <w:sz w:val="24"/>
          <w:szCs w:val="24"/>
          <w:lang w:eastAsia="zh-CN"/>
        </w:rPr>
      </w:pPr>
    </w:p>
    <w:p w:rsidR="00D0300C" w:rsidRDefault="00D0300C" w:rsidP="00D0300C">
      <w:pPr>
        <w:spacing w:after="0" w:line="240" w:lineRule="auto"/>
        <w:ind w:firstLine="709"/>
        <w:jc w:val="both"/>
        <w:rPr>
          <w:rFonts w:ascii="Times New Roman" w:hAnsi="Times New Roman"/>
          <w:color w:val="000000"/>
          <w:sz w:val="24"/>
          <w:szCs w:val="24"/>
          <w:lang w:eastAsia="zh-CN"/>
        </w:rPr>
      </w:pPr>
      <w:r w:rsidRPr="00141195">
        <w:rPr>
          <w:rFonts w:ascii="Times New Roman" w:hAnsi="Times New Roman"/>
          <w:color w:val="000000"/>
          <w:sz w:val="24"/>
          <w:szCs w:val="24"/>
          <w:lang w:eastAsia="zh-CN"/>
        </w:rPr>
        <w:t xml:space="preserve">Таблица 4 </w:t>
      </w:r>
      <w:r w:rsidR="00A03530" w:rsidRPr="00141195">
        <w:rPr>
          <w:rFonts w:ascii="Times New Roman" w:hAnsi="Times New Roman"/>
          <w:color w:val="000000"/>
          <w:sz w:val="24"/>
          <w:szCs w:val="24"/>
          <w:lang w:eastAsia="zh-CN"/>
        </w:rPr>
        <w:t>–</w:t>
      </w:r>
      <w:r w:rsidRPr="00141195">
        <w:rPr>
          <w:rFonts w:ascii="Times New Roman" w:hAnsi="Times New Roman"/>
          <w:color w:val="000000"/>
          <w:sz w:val="24"/>
          <w:szCs w:val="24"/>
          <w:lang w:eastAsia="zh-CN"/>
        </w:rPr>
        <w:t xml:space="preserve"> </w:t>
      </w:r>
      <w:r w:rsidR="00A03530" w:rsidRPr="00141195">
        <w:rPr>
          <w:rFonts w:ascii="Times New Roman" w:hAnsi="Times New Roman"/>
          <w:color w:val="000000"/>
          <w:sz w:val="24"/>
          <w:szCs w:val="24"/>
          <w:lang w:eastAsia="zh-CN"/>
        </w:rPr>
        <w:t>Типы вопросов для формирования теста</w:t>
      </w:r>
    </w:p>
    <w:tbl>
      <w:tblPr>
        <w:tblW w:w="9591" w:type="dxa"/>
        <w:tblInd w:w="108" w:type="dxa"/>
        <w:tblLook w:val="04A0" w:firstRow="1" w:lastRow="0" w:firstColumn="1" w:lastColumn="0" w:noHBand="0" w:noVBand="1"/>
      </w:tblPr>
      <w:tblGrid>
        <w:gridCol w:w="563"/>
        <w:gridCol w:w="3123"/>
        <w:gridCol w:w="2126"/>
        <w:gridCol w:w="1985"/>
        <w:gridCol w:w="1794"/>
      </w:tblGrid>
      <w:tr w:rsidR="00755C36" w:rsidRPr="001B209D" w:rsidTr="006B3846">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ind w:firstLine="14"/>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 п/п</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hd w:val="clear" w:color="FFFFFF" w:fill="FFFFFF"/>
              <w:tabs>
                <w:tab w:val="left" w:pos="709"/>
              </w:tabs>
              <w:spacing w:after="0" w:line="240" w:lineRule="auto"/>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Вид вопроса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hd w:val="clear" w:color="FFFFFF" w:fill="FFFFFF"/>
              <w:tabs>
                <w:tab w:val="left" w:pos="709"/>
              </w:tabs>
              <w:spacing w:after="0" w:line="240" w:lineRule="auto"/>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Оценка за 1 вопрос в баллах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hd w:val="clear" w:color="FFFFFF" w:fill="FFFFFF"/>
              <w:tabs>
                <w:tab w:val="left" w:pos="709"/>
              </w:tabs>
              <w:spacing w:after="0" w:line="240" w:lineRule="auto"/>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Кол-во вопросов в тесте</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hd w:val="clear" w:color="FFFFFF" w:fill="FFFFFF"/>
              <w:tabs>
                <w:tab w:val="left" w:pos="709"/>
              </w:tabs>
              <w:spacing w:after="0" w:line="240" w:lineRule="auto"/>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Суммарное кол-во баллов</w:t>
            </w:r>
          </w:p>
        </w:tc>
      </w:tr>
      <w:tr w:rsidR="00755C36" w:rsidRPr="001B209D" w:rsidTr="006B3846">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ind w:firstLine="14"/>
              <w:jc w:val="center"/>
              <w:rPr>
                <w:rFonts w:ascii="Times New Roman" w:hAnsi="Times New Roman"/>
                <w:color w:val="00000A"/>
                <w:sz w:val="24"/>
                <w:szCs w:val="24"/>
                <w:lang w:eastAsia="zh-CN"/>
              </w:rPr>
            </w:pPr>
            <w:r w:rsidRPr="001B209D">
              <w:rPr>
                <w:rFonts w:ascii="Times New Roman" w:hAnsi="Times New Roman"/>
                <w:color w:val="00000A"/>
                <w:sz w:val="24"/>
                <w:szCs w:val="24"/>
                <w:lang w:eastAsia="zh-CN"/>
              </w:rPr>
              <w:t>1</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hd w:val="clear" w:color="FFFFFF" w:fill="FFFFFF"/>
              <w:tabs>
                <w:tab w:val="left" w:pos="709"/>
              </w:tabs>
              <w:spacing w:after="0" w:line="240" w:lineRule="auto"/>
              <w:ind w:firstLine="709"/>
              <w:jc w:val="center"/>
              <w:rPr>
                <w:rFonts w:ascii="Times New Roman" w:hAnsi="Times New Roman"/>
                <w:color w:val="00000A"/>
                <w:sz w:val="24"/>
                <w:szCs w:val="24"/>
                <w:lang w:eastAsia="zh-CN"/>
              </w:rPr>
            </w:pPr>
            <w:r w:rsidRPr="001B209D">
              <w:rPr>
                <w:rFonts w:ascii="Times New Roman" w:hAnsi="Times New Roman"/>
                <w:color w:val="00000A"/>
                <w:sz w:val="24"/>
                <w:szCs w:val="24"/>
                <w:lang w:eastAsia="zh-CN"/>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hd w:val="clear" w:color="FFFFFF" w:fill="FFFFFF"/>
              <w:tabs>
                <w:tab w:val="left" w:pos="709"/>
              </w:tabs>
              <w:spacing w:after="0" w:line="240" w:lineRule="auto"/>
              <w:jc w:val="center"/>
              <w:rPr>
                <w:rFonts w:ascii="Times New Roman" w:hAnsi="Times New Roman"/>
                <w:color w:val="00000A"/>
                <w:sz w:val="24"/>
                <w:szCs w:val="24"/>
                <w:lang w:eastAsia="zh-CN"/>
              </w:rPr>
            </w:pPr>
            <w:r w:rsidRPr="001B209D">
              <w:rPr>
                <w:rFonts w:ascii="Times New Roman" w:hAnsi="Times New Roman"/>
                <w:color w:val="00000A"/>
                <w:sz w:val="24"/>
                <w:szCs w:val="24"/>
                <w:lang w:eastAsia="zh-CN"/>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hd w:val="clear" w:color="FFFFFF" w:fill="FFFFFF"/>
              <w:tabs>
                <w:tab w:val="left" w:pos="709"/>
              </w:tabs>
              <w:spacing w:after="0" w:line="240" w:lineRule="auto"/>
              <w:jc w:val="center"/>
              <w:rPr>
                <w:rFonts w:ascii="Times New Roman" w:hAnsi="Times New Roman"/>
                <w:color w:val="00000A"/>
                <w:sz w:val="24"/>
                <w:szCs w:val="24"/>
                <w:lang w:eastAsia="zh-CN"/>
              </w:rPr>
            </w:pPr>
            <w:r w:rsidRPr="001B209D">
              <w:rPr>
                <w:rFonts w:ascii="Times New Roman" w:hAnsi="Times New Roman"/>
                <w:color w:val="00000A"/>
                <w:sz w:val="24"/>
                <w:szCs w:val="24"/>
                <w:lang w:eastAsia="zh-CN"/>
              </w:rPr>
              <w:t>4</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hd w:val="clear" w:color="FFFFFF" w:fill="FFFFFF"/>
              <w:tabs>
                <w:tab w:val="left" w:pos="709"/>
              </w:tabs>
              <w:spacing w:after="0" w:line="240" w:lineRule="auto"/>
              <w:jc w:val="center"/>
              <w:rPr>
                <w:rFonts w:ascii="Times New Roman" w:hAnsi="Times New Roman"/>
                <w:color w:val="00000A"/>
                <w:sz w:val="24"/>
                <w:szCs w:val="24"/>
                <w:lang w:eastAsia="zh-CN"/>
              </w:rPr>
            </w:pPr>
            <w:r w:rsidRPr="001B209D">
              <w:rPr>
                <w:rFonts w:ascii="Times New Roman" w:hAnsi="Times New Roman"/>
                <w:color w:val="00000A"/>
                <w:sz w:val="24"/>
                <w:szCs w:val="24"/>
                <w:lang w:eastAsia="zh-CN"/>
              </w:rPr>
              <w:t>5</w:t>
            </w:r>
          </w:p>
        </w:tc>
      </w:tr>
      <w:tr w:rsidR="00755C36" w:rsidRPr="001B209D" w:rsidTr="006B3846">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1</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rPr>
                <w:rFonts w:ascii="Times New Roman" w:hAnsi="Times New Roman"/>
                <w:color w:val="00000A"/>
                <w:sz w:val="24"/>
                <w:szCs w:val="24"/>
                <w:lang w:eastAsia="zh-CN"/>
              </w:rPr>
            </w:pPr>
            <w:r w:rsidRPr="001B209D">
              <w:rPr>
                <w:rFonts w:ascii="Times New Roman" w:eastAsia="Calibri" w:hAnsi="Times New Roman"/>
                <w:sz w:val="24"/>
                <w:szCs w:val="24"/>
                <w:lang w:eastAsia="en-US"/>
              </w:rPr>
              <w:t>Множественный выбор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709"/>
              </w:tabs>
              <w:spacing w:after="0" w:line="240" w:lineRule="auto"/>
              <w:ind w:firstLine="15"/>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0"/>
              </w:tabs>
              <w:spacing w:after="0" w:line="240" w:lineRule="auto"/>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10</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0"/>
              </w:tabs>
              <w:spacing w:after="0" w:line="240" w:lineRule="auto"/>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50</w:t>
            </w:r>
          </w:p>
        </w:tc>
      </w:tr>
      <w:tr w:rsidR="00755C36" w:rsidRPr="001B209D" w:rsidTr="006B3846">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2</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rPr>
                <w:rFonts w:ascii="Times New Roman" w:hAnsi="Times New Roman"/>
                <w:color w:val="00000A"/>
                <w:sz w:val="24"/>
                <w:szCs w:val="24"/>
                <w:lang w:eastAsia="zh-CN"/>
              </w:rPr>
            </w:pPr>
            <w:r w:rsidRPr="001B209D">
              <w:rPr>
                <w:rFonts w:ascii="Times New Roman" w:eastAsia="Calibri" w:hAnsi="Times New Roman"/>
                <w:sz w:val="24"/>
                <w:szCs w:val="24"/>
                <w:lang w:eastAsia="en-US"/>
              </w:rPr>
              <w:t>Установить соответствие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709"/>
              </w:tabs>
              <w:spacing w:after="0" w:line="240" w:lineRule="auto"/>
              <w:ind w:firstLine="15"/>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709"/>
              </w:tabs>
              <w:spacing w:after="0" w:line="240" w:lineRule="auto"/>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2</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709"/>
              </w:tabs>
              <w:spacing w:after="0" w:line="240" w:lineRule="auto"/>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20</w:t>
            </w:r>
          </w:p>
        </w:tc>
      </w:tr>
      <w:tr w:rsidR="00755C36" w:rsidRPr="001B209D" w:rsidTr="006B3846">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3</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rPr>
                <w:rFonts w:ascii="Times New Roman" w:hAnsi="Times New Roman"/>
                <w:color w:val="00000A"/>
                <w:sz w:val="24"/>
                <w:szCs w:val="24"/>
                <w:lang w:eastAsia="zh-CN"/>
              </w:rPr>
            </w:pPr>
            <w:r w:rsidRPr="001B209D">
              <w:rPr>
                <w:rFonts w:ascii="Times New Roman" w:eastAsia="Calibri" w:hAnsi="Times New Roman"/>
                <w:sz w:val="24"/>
                <w:szCs w:val="24"/>
                <w:lang w:eastAsia="en-US"/>
              </w:rPr>
              <w:t>Определить последовательность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709"/>
              </w:tabs>
              <w:spacing w:after="0" w:line="240" w:lineRule="auto"/>
              <w:ind w:firstLine="15"/>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709"/>
              </w:tabs>
              <w:spacing w:after="0" w:line="240" w:lineRule="auto"/>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1</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709"/>
              </w:tabs>
              <w:spacing w:after="0" w:line="240" w:lineRule="auto"/>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10</w:t>
            </w:r>
          </w:p>
        </w:tc>
      </w:tr>
      <w:tr w:rsidR="00755C36" w:rsidRPr="001B209D" w:rsidTr="006B3846">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4</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rPr>
                <w:rFonts w:ascii="Times New Roman" w:hAnsi="Times New Roman"/>
                <w:color w:val="00000A"/>
                <w:sz w:val="24"/>
                <w:szCs w:val="24"/>
                <w:lang w:eastAsia="zh-CN"/>
              </w:rPr>
            </w:pPr>
            <w:r w:rsidRPr="001B209D">
              <w:rPr>
                <w:rFonts w:ascii="Times New Roman" w:eastAsia="Calibri" w:hAnsi="Times New Roman"/>
                <w:sz w:val="24"/>
                <w:szCs w:val="24"/>
                <w:lang w:eastAsia="en-US"/>
              </w:rPr>
              <w:t>Задания открытого типа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709"/>
              </w:tabs>
              <w:spacing w:after="0" w:line="240" w:lineRule="auto"/>
              <w:ind w:firstLine="15"/>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709"/>
              </w:tabs>
              <w:spacing w:after="0" w:line="240" w:lineRule="auto"/>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2</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709"/>
              </w:tabs>
              <w:spacing w:after="0" w:line="240" w:lineRule="auto"/>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20</w:t>
            </w:r>
          </w:p>
        </w:tc>
      </w:tr>
      <w:tr w:rsidR="00755C36" w:rsidRPr="001B209D" w:rsidTr="006B3846">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709"/>
              </w:tabs>
              <w:spacing w:after="0" w:line="240" w:lineRule="auto"/>
              <w:ind w:firstLine="709"/>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ИТОГО</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709"/>
              </w:tabs>
              <w:spacing w:after="0" w:line="240" w:lineRule="auto"/>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15</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709"/>
              </w:tabs>
              <w:spacing w:after="0" w:line="240" w:lineRule="auto"/>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100</w:t>
            </w:r>
          </w:p>
        </w:tc>
      </w:tr>
    </w:tbl>
    <w:p w:rsidR="00755C36" w:rsidRDefault="00755C36" w:rsidP="00D0300C">
      <w:pPr>
        <w:spacing w:after="0" w:line="240" w:lineRule="auto"/>
        <w:ind w:firstLine="709"/>
        <w:jc w:val="both"/>
        <w:rPr>
          <w:rFonts w:ascii="Times New Roman" w:hAnsi="Times New Roman"/>
          <w:color w:val="000000"/>
          <w:sz w:val="24"/>
          <w:szCs w:val="24"/>
          <w:lang w:eastAsia="zh-CN"/>
        </w:rPr>
      </w:pPr>
    </w:p>
    <w:p w:rsidR="00A17292" w:rsidRDefault="00A17292" w:rsidP="00A17292">
      <w:pPr>
        <w:spacing w:after="0" w:line="240" w:lineRule="auto"/>
        <w:ind w:firstLine="709"/>
        <w:jc w:val="both"/>
        <w:rPr>
          <w:rFonts w:ascii="Times New Roman" w:hAnsi="Times New Roman"/>
          <w:color w:val="000000"/>
          <w:sz w:val="24"/>
          <w:szCs w:val="24"/>
          <w:lang w:eastAsia="zh-CN"/>
        </w:rPr>
      </w:pPr>
      <w:r w:rsidRPr="00141195">
        <w:rPr>
          <w:rFonts w:ascii="Times New Roman" w:hAnsi="Times New Roman"/>
          <w:color w:val="000000"/>
          <w:sz w:val="24"/>
          <w:szCs w:val="24"/>
          <w:lang w:eastAsia="zh-CN"/>
        </w:rPr>
        <w:t xml:space="preserve">Таблица 5 – </w:t>
      </w:r>
      <w:r w:rsidR="00895647" w:rsidRPr="00141195">
        <w:rPr>
          <w:rFonts w:ascii="Times New Roman" w:hAnsi="Times New Roman"/>
          <w:color w:val="000000"/>
          <w:sz w:val="24"/>
          <w:szCs w:val="24"/>
          <w:lang w:eastAsia="zh-CN"/>
        </w:rPr>
        <w:t>Пример тестового задания</w:t>
      </w:r>
    </w:p>
    <w:tbl>
      <w:tblPr>
        <w:tblW w:w="5092" w:type="pct"/>
        <w:tblLayout w:type="fixed"/>
        <w:tblLook w:val="04A0" w:firstRow="1" w:lastRow="0" w:firstColumn="1" w:lastColumn="0" w:noHBand="0" w:noVBand="1"/>
      </w:tblPr>
      <w:tblGrid>
        <w:gridCol w:w="675"/>
        <w:gridCol w:w="2130"/>
        <w:gridCol w:w="5101"/>
        <w:gridCol w:w="1840"/>
      </w:tblGrid>
      <w:tr w:rsidR="00755C36" w:rsidRPr="001B209D" w:rsidTr="006B3846">
        <w:tc>
          <w:tcPr>
            <w:tcW w:w="346"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ind w:firstLine="14"/>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 п/п</w:t>
            </w:r>
          </w:p>
        </w:tc>
        <w:tc>
          <w:tcPr>
            <w:tcW w:w="1093"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hd w:val="clear" w:color="FFFFFF" w:fill="FFFFFF"/>
              <w:tabs>
                <w:tab w:val="left" w:pos="709"/>
              </w:tabs>
              <w:spacing w:after="0" w:line="240" w:lineRule="auto"/>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Тип вопроса</w:t>
            </w:r>
          </w:p>
        </w:tc>
        <w:tc>
          <w:tcPr>
            <w:tcW w:w="2617"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hd w:val="clear" w:color="FFFFFF" w:fill="FFFFFF"/>
              <w:tabs>
                <w:tab w:val="left" w:pos="709"/>
              </w:tabs>
              <w:spacing w:after="0" w:line="240" w:lineRule="auto"/>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Формулировка вопроса</w:t>
            </w: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hd w:val="clear" w:color="FFFFFF" w:fill="FFFFFF"/>
              <w:tabs>
                <w:tab w:val="left" w:pos="709"/>
              </w:tabs>
              <w:spacing w:after="0" w:line="240" w:lineRule="auto"/>
              <w:jc w:val="center"/>
              <w:rPr>
                <w:rFonts w:ascii="Times New Roman" w:hAnsi="Times New Roman"/>
                <w:color w:val="00000A"/>
                <w:sz w:val="24"/>
                <w:szCs w:val="24"/>
                <w:lang w:eastAsia="zh-CN"/>
              </w:rPr>
            </w:pPr>
            <w:r w:rsidRPr="001B209D">
              <w:rPr>
                <w:rFonts w:ascii="Times New Roman" w:hAnsi="Times New Roman"/>
                <w:color w:val="000000"/>
                <w:sz w:val="24"/>
                <w:szCs w:val="24"/>
                <w:lang w:eastAsia="en-US"/>
              </w:rPr>
              <w:t>Максимальное  кол-во баллов</w:t>
            </w:r>
          </w:p>
        </w:tc>
      </w:tr>
      <w:tr w:rsidR="00755C36" w:rsidRPr="001B209D" w:rsidTr="006B3846">
        <w:tc>
          <w:tcPr>
            <w:tcW w:w="346"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ind w:firstLine="14"/>
              <w:jc w:val="center"/>
              <w:rPr>
                <w:rFonts w:ascii="Times New Roman" w:hAnsi="Times New Roman"/>
                <w:color w:val="00000A"/>
                <w:sz w:val="24"/>
                <w:szCs w:val="24"/>
                <w:lang w:eastAsia="zh-CN"/>
              </w:rPr>
            </w:pPr>
            <w:r w:rsidRPr="001B209D">
              <w:rPr>
                <w:rFonts w:ascii="Times New Roman" w:hAnsi="Times New Roman"/>
                <w:color w:val="00000A"/>
                <w:sz w:val="24"/>
                <w:szCs w:val="24"/>
                <w:lang w:eastAsia="zh-CN"/>
              </w:rPr>
              <w:t>1</w:t>
            </w:r>
          </w:p>
        </w:tc>
        <w:tc>
          <w:tcPr>
            <w:tcW w:w="1093"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hd w:val="clear" w:color="FFFFFF" w:fill="FFFFFF"/>
              <w:tabs>
                <w:tab w:val="left" w:pos="709"/>
              </w:tabs>
              <w:spacing w:after="0" w:line="240" w:lineRule="auto"/>
              <w:ind w:firstLine="709"/>
              <w:jc w:val="center"/>
              <w:rPr>
                <w:rFonts w:ascii="Times New Roman" w:hAnsi="Times New Roman"/>
                <w:color w:val="00000A"/>
                <w:sz w:val="24"/>
                <w:szCs w:val="24"/>
                <w:lang w:eastAsia="zh-CN"/>
              </w:rPr>
            </w:pPr>
            <w:r w:rsidRPr="001B209D">
              <w:rPr>
                <w:rFonts w:ascii="Times New Roman" w:hAnsi="Times New Roman"/>
                <w:color w:val="00000A"/>
                <w:sz w:val="24"/>
                <w:szCs w:val="24"/>
                <w:lang w:eastAsia="zh-CN"/>
              </w:rPr>
              <w:t>2</w:t>
            </w:r>
          </w:p>
        </w:tc>
        <w:tc>
          <w:tcPr>
            <w:tcW w:w="2617"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hd w:val="clear" w:color="FFFFFF" w:fill="FFFFFF"/>
              <w:tabs>
                <w:tab w:val="left" w:pos="709"/>
              </w:tabs>
              <w:spacing w:after="0" w:line="240" w:lineRule="auto"/>
              <w:jc w:val="center"/>
              <w:rPr>
                <w:rFonts w:ascii="Times New Roman" w:hAnsi="Times New Roman"/>
                <w:color w:val="00000A"/>
                <w:sz w:val="24"/>
                <w:szCs w:val="24"/>
                <w:lang w:eastAsia="zh-CN"/>
              </w:rPr>
            </w:pPr>
            <w:r w:rsidRPr="001B209D">
              <w:rPr>
                <w:rFonts w:ascii="Times New Roman" w:hAnsi="Times New Roman"/>
                <w:color w:val="00000A"/>
                <w:sz w:val="24"/>
                <w:szCs w:val="24"/>
                <w:lang w:eastAsia="zh-CN"/>
              </w:rPr>
              <w:t>3</w:t>
            </w: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hd w:val="clear" w:color="FFFFFF" w:fill="FFFFFF"/>
              <w:tabs>
                <w:tab w:val="left" w:pos="709"/>
              </w:tabs>
              <w:spacing w:after="0" w:line="240" w:lineRule="auto"/>
              <w:jc w:val="center"/>
              <w:rPr>
                <w:rFonts w:ascii="Times New Roman" w:hAnsi="Times New Roman"/>
                <w:color w:val="00000A"/>
                <w:sz w:val="24"/>
                <w:szCs w:val="24"/>
                <w:lang w:eastAsia="zh-CN"/>
              </w:rPr>
            </w:pPr>
            <w:r w:rsidRPr="001B209D">
              <w:rPr>
                <w:rFonts w:ascii="Times New Roman" w:hAnsi="Times New Roman"/>
                <w:color w:val="00000A"/>
                <w:sz w:val="24"/>
                <w:szCs w:val="24"/>
                <w:lang w:eastAsia="zh-CN"/>
              </w:rPr>
              <w:t>4</w:t>
            </w:r>
          </w:p>
        </w:tc>
      </w:tr>
      <w:tr w:rsidR="00755C36" w:rsidRPr="001B209D" w:rsidTr="006B3846">
        <w:tc>
          <w:tcPr>
            <w:tcW w:w="346"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jc w:val="center"/>
              <w:rPr>
                <w:rFonts w:ascii="Times New Roman" w:hAnsi="Times New Roman"/>
                <w:color w:val="000000"/>
                <w:sz w:val="24"/>
                <w:szCs w:val="24"/>
                <w:lang w:eastAsia="en-US"/>
              </w:rPr>
            </w:pPr>
            <w:r w:rsidRPr="001B209D">
              <w:rPr>
                <w:rFonts w:ascii="Times New Roman" w:hAnsi="Times New Roman"/>
                <w:color w:val="000000"/>
                <w:sz w:val="24"/>
                <w:szCs w:val="24"/>
                <w:lang w:eastAsia="en-US"/>
              </w:rPr>
              <w:t>1</w:t>
            </w:r>
          </w:p>
        </w:tc>
        <w:tc>
          <w:tcPr>
            <w:tcW w:w="1093"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Множественный выбор</w:t>
            </w:r>
          </w:p>
        </w:tc>
        <w:tc>
          <w:tcPr>
            <w:tcW w:w="2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709"/>
              </w:tabs>
              <w:spacing w:after="0" w:line="240" w:lineRule="auto"/>
              <w:ind w:firstLine="15"/>
              <w:rPr>
                <w:rFonts w:ascii="Times New Roman" w:eastAsia="Calibri" w:hAnsi="Times New Roman"/>
                <w:sz w:val="24"/>
                <w:szCs w:val="24"/>
                <w:lang w:eastAsia="en-US"/>
              </w:rPr>
            </w:pPr>
            <w:r w:rsidRPr="001B209D">
              <w:rPr>
                <w:rFonts w:ascii="Times New Roman" w:eastAsia="Calibri" w:hAnsi="Times New Roman"/>
                <w:sz w:val="24"/>
                <w:szCs w:val="24"/>
                <w:lang w:eastAsia="en-US"/>
              </w:rPr>
              <w:t>Выберите правильные ответы.</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Виды разметки деталей     </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А. по чертежу; </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Б. по шаблону; </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В. по эскизу;</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Г. с помощью чертилки.</w:t>
            </w: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0"/>
              </w:tabs>
              <w:spacing w:after="0" w:line="240" w:lineRule="auto"/>
              <w:jc w:val="center"/>
              <w:rPr>
                <w:rFonts w:ascii="Times New Roman" w:hAnsi="Times New Roman"/>
                <w:color w:val="000000"/>
                <w:sz w:val="24"/>
                <w:szCs w:val="24"/>
                <w:lang w:eastAsia="en-US"/>
              </w:rPr>
            </w:pPr>
            <w:r w:rsidRPr="001B209D">
              <w:rPr>
                <w:rFonts w:ascii="Times New Roman" w:hAnsi="Times New Roman"/>
                <w:color w:val="000000"/>
                <w:sz w:val="24"/>
                <w:szCs w:val="24"/>
                <w:lang w:eastAsia="en-US"/>
              </w:rPr>
              <w:t>5</w:t>
            </w:r>
          </w:p>
        </w:tc>
      </w:tr>
      <w:tr w:rsidR="00755C36" w:rsidRPr="001B209D" w:rsidTr="006B3846">
        <w:tc>
          <w:tcPr>
            <w:tcW w:w="346"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jc w:val="center"/>
              <w:rPr>
                <w:rFonts w:ascii="Times New Roman" w:hAnsi="Times New Roman"/>
                <w:color w:val="000000"/>
                <w:sz w:val="24"/>
                <w:szCs w:val="24"/>
                <w:lang w:eastAsia="en-US"/>
              </w:rPr>
            </w:pPr>
            <w:r w:rsidRPr="001B209D">
              <w:rPr>
                <w:rFonts w:ascii="Times New Roman" w:hAnsi="Times New Roman"/>
                <w:color w:val="000000"/>
                <w:sz w:val="24"/>
                <w:szCs w:val="24"/>
                <w:lang w:eastAsia="en-US"/>
              </w:rPr>
              <w:t>2</w:t>
            </w:r>
          </w:p>
        </w:tc>
        <w:tc>
          <w:tcPr>
            <w:tcW w:w="1093"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Множественный выбор</w:t>
            </w:r>
          </w:p>
        </w:tc>
        <w:tc>
          <w:tcPr>
            <w:tcW w:w="2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709"/>
              </w:tabs>
              <w:spacing w:after="0" w:line="240" w:lineRule="auto"/>
              <w:ind w:firstLine="15"/>
              <w:rPr>
                <w:rFonts w:ascii="Times New Roman" w:eastAsia="Calibri" w:hAnsi="Times New Roman"/>
                <w:sz w:val="24"/>
                <w:szCs w:val="24"/>
                <w:lang w:eastAsia="en-US"/>
              </w:rPr>
            </w:pPr>
            <w:r w:rsidRPr="001B209D">
              <w:rPr>
                <w:rFonts w:ascii="Times New Roman" w:eastAsia="Calibri" w:hAnsi="Times New Roman"/>
                <w:sz w:val="24"/>
                <w:szCs w:val="24"/>
                <w:lang w:eastAsia="en-US"/>
              </w:rPr>
              <w:t>Выберите правильные ответы.</w:t>
            </w:r>
          </w:p>
          <w:p w:rsidR="00755C36" w:rsidRPr="001B209D" w:rsidRDefault="00755C36" w:rsidP="006B3846">
            <w:pPr>
              <w:shd w:val="clear" w:color="FFFFFF" w:fill="FFFFFF"/>
              <w:tabs>
                <w:tab w:val="left" w:pos="709"/>
              </w:tabs>
              <w:spacing w:after="0" w:line="240" w:lineRule="auto"/>
              <w:ind w:firstLine="15"/>
              <w:rPr>
                <w:rFonts w:ascii="Times New Roman" w:eastAsia="Calibri" w:hAnsi="Times New Roman"/>
                <w:sz w:val="24"/>
                <w:szCs w:val="24"/>
                <w:lang w:eastAsia="en-US"/>
              </w:rPr>
            </w:pPr>
            <w:r w:rsidRPr="001B209D">
              <w:rPr>
                <w:rFonts w:ascii="Times New Roman" w:eastAsia="Calibri" w:hAnsi="Times New Roman"/>
                <w:sz w:val="24"/>
                <w:szCs w:val="24"/>
                <w:lang w:eastAsia="en-US"/>
              </w:rPr>
              <w:t>Инструмент для контроля стержневых заклепок</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А. шаблон для замыкающих головок;</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lastRenderedPageBreak/>
              <w:t xml:space="preserve">Б. калибр-заклепка; </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В. толкатель;</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Г. индикаторное приспособление.</w:t>
            </w: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0"/>
              </w:tabs>
              <w:spacing w:after="0" w:line="240" w:lineRule="auto"/>
              <w:jc w:val="center"/>
              <w:rPr>
                <w:rFonts w:ascii="Times New Roman" w:hAnsi="Times New Roman"/>
                <w:color w:val="000000"/>
                <w:sz w:val="24"/>
                <w:szCs w:val="24"/>
                <w:lang w:eastAsia="en-US"/>
              </w:rPr>
            </w:pPr>
            <w:r w:rsidRPr="001B209D">
              <w:rPr>
                <w:rFonts w:ascii="Times New Roman" w:hAnsi="Times New Roman"/>
                <w:color w:val="000000"/>
                <w:sz w:val="24"/>
                <w:szCs w:val="24"/>
                <w:lang w:eastAsia="en-US"/>
              </w:rPr>
              <w:lastRenderedPageBreak/>
              <w:t>5</w:t>
            </w:r>
          </w:p>
        </w:tc>
      </w:tr>
      <w:tr w:rsidR="00755C36" w:rsidRPr="001B209D" w:rsidTr="006B3846">
        <w:tc>
          <w:tcPr>
            <w:tcW w:w="346"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jc w:val="center"/>
              <w:rPr>
                <w:rFonts w:ascii="Times New Roman" w:hAnsi="Times New Roman"/>
                <w:color w:val="000000"/>
                <w:sz w:val="24"/>
                <w:szCs w:val="24"/>
                <w:lang w:eastAsia="en-US"/>
              </w:rPr>
            </w:pPr>
            <w:r w:rsidRPr="001B209D">
              <w:rPr>
                <w:rFonts w:ascii="Times New Roman" w:hAnsi="Times New Roman"/>
                <w:color w:val="000000"/>
                <w:sz w:val="24"/>
                <w:szCs w:val="24"/>
                <w:lang w:eastAsia="en-US"/>
              </w:rPr>
              <w:lastRenderedPageBreak/>
              <w:t>3</w:t>
            </w:r>
          </w:p>
        </w:tc>
        <w:tc>
          <w:tcPr>
            <w:tcW w:w="1093"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Множественный выбор</w:t>
            </w:r>
          </w:p>
        </w:tc>
        <w:tc>
          <w:tcPr>
            <w:tcW w:w="2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709"/>
              </w:tabs>
              <w:spacing w:after="0" w:line="240" w:lineRule="auto"/>
              <w:ind w:firstLine="15"/>
              <w:rPr>
                <w:rFonts w:ascii="Times New Roman" w:hAnsi="Times New Roman"/>
                <w:sz w:val="24"/>
                <w:szCs w:val="24"/>
              </w:rPr>
            </w:pPr>
            <w:r w:rsidRPr="001B209D">
              <w:rPr>
                <w:rFonts w:ascii="Times New Roman" w:eastAsia="Calibri" w:hAnsi="Times New Roman"/>
                <w:sz w:val="24"/>
                <w:szCs w:val="24"/>
                <w:lang w:eastAsia="en-US"/>
              </w:rPr>
              <w:t>Выберите правильные ответы.</w:t>
            </w:r>
            <w:r w:rsidRPr="001B209D">
              <w:rPr>
                <w:rFonts w:ascii="Times New Roman" w:hAnsi="Times New Roman"/>
                <w:sz w:val="24"/>
                <w:szCs w:val="24"/>
              </w:rPr>
              <w:t xml:space="preserve"> </w:t>
            </w:r>
          </w:p>
          <w:p w:rsidR="00755C36" w:rsidRPr="001B209D" w:rsidRDefault="00755C36" w:rsidP="006B3846">
            <w:pPr>
              <w:shd w:val="clear" w:color="FFFFFF" w:fill="FFFFFF"/>
              <w:tabs>
                <w:tab w:val="left" w:pos="709"/>
              </w:tabs>
              <w:spacing w:after="0" w:line="240" w:lineRule="auto"/>
              <w:ind w:firstLine="15"/>
              <w:rPr>
                <w:rFonts w:ascii="Times New Roman" w:eastAsia="Calibri" w:hAnsi="Times New Roman"/>
                <w:sz w:val="24"/>
                <w:szCs w:val="24"/>
                <w:lang w:eastAsia="en-US"/>
              </w:rPr>
            </w:pPr>
            <w:r w:rsidRPr="001B209D">
              <w:rPr>
                <w:rFonts w:ascii="Times New Roman" w:eastAsia="Calibri" w:hAnsi="Times New Roman"/>
                <w:sz w:val="24"/>
                <w:szCs w:val="24"/>
                <w:lang w:eastAsia="en-US"/>
              </w:rPr>
              <w:t>Элементы стапеля, формирующие обводы изделия</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А. рубильники; </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Б. стаканы; </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В. ложементы; </w:t>
            </w:r>
          </w:p>
          <w:p w:rsidR="00755C36" w:rsidRPr="001B209D" w:rsidRDefault="00755C36" w:rsidP="006B3846">
            <w:pPr>
              <w:spacing w:after="0" w:line="240" w:lineRule="auto"/>
              <w:rPr>
                <w:rFonts w:ascii="Times New Roman" w:hAnsi="Times New Roman"/>
                <w:sz w:val="24"/>
                <w:szCs w:val="24"/>
              </w:rPr>
            </w:pPr>
            <w:r w:rsidRPr="001B209D">
              <w:rPr>
                <w:rFonts w:ascii="Times New Roman" w:eastAsia="Calibri" w:hAnsi="Times New Roman"/>
                <w:sz w:val="24"/>
                <w:szCs w:val="24"/>
                <w:lang w:eastAsia="en-US"/>
              </w:rPr>
              <w:t>Г. вертикальные балки.</w:t>
            </w:r>
            <w:r w:rsidRPr="001B209D">
              <w:rPr>
                <w:rFonts w:ascii="Times New Roman" w:hAnsi="Times New Roman"/>
                <w:sz w:val="24"/>
                <w:szCs w:val="24"/>
              </w:rPr>
              <w:t xml:space="preserve">            </w:t>
            </w: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0"/>
              </w:tabs>
              <w:spacing w:after="0" w:line="240" w:lineRule="auto"/>
              <w:jc w:val="center"/>
              <w:rPr>
                <w:rFonts w:ascii="Times New Roman" w:hAnsi="Times New Roman"/>
                <w:color w:val="000000"/>
                <w:sz w:val="24"/>
                <w:szCs w:val="24"/>
                <w:lang w:eastAsia="en-US"/>
              </w:rPr>
            </w:pPr>
            <w:r w:rsidRPr="001B209D">
              <w:rPr>
                <w:rFonts w:ascii="Times New Roman" w:hAnsi="Times New Roman"/>
                <w:color w:val="000000"/>
                <w:sz w:val="24"/>
                <w:szCs w:val="24"/>
                <w:lang w:eastAsia="en-US"/>
              </w:rPr>
              <w:t>5</w:t>
            </w:r>
          </w:p>
        </w:tc>
      </w:tr>
      <w:tr w:rsidR="00755C36" w:rsidRPr="001B209D" w:rsidTr="006B3846">
        <w:tc>
          <w:tcPr>
            <w:tcW w:w="346"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jc w:val="center"/>
              <w:rPr>
                <w:rFonts w:ascii="Times New Roman" w:hAnsi="Times New Roman"/>
                <w:color w:val="000000"/>
                <w:sz w:val="24"/>
                <w:szCs w:val="24"/>
                <w:lang w:eastAsia="en-US"/>
              </w:rPr>
            </w:pPr>
            <w:r w:rsidRPr="001B209D">
              <w:rPr>
                <w:rFonts w:ascii="Times New Roman" w:hAnsi="Times New Roman"/>
                <w:color w:val="000000"/>
                <w:sz w:val="24"/>
                <w:szCs w:val="24"/>
                <w:lang w:eastAsia="en-US"/>
              </w:rPr>
              <w:t>4</w:t>
            </w:r>
          </w:p>
        </w:tc>
        <w:tc>
          <w:tcPr>
            <w:tcW w:w="1093"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Множественный выбор</w:t>
            </w:r>
          </w:p>
        </w:tc>
        <w:tc>
          <w:tcPr>
            <w:tcW w:w="2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709"/>
              </w:tabs>
              <w:spacing w:after="0" w:line="240" w:lineRule="auto"/>
              <w:ind w:firstLine="15"/>
              <w:rPr>
                <w:rFonts w:ascii="Times New Roman" w:hAnsi="Times New Roman"/>
                <w:sz w:val="24"/>
                <w:szCs w:val="24"/>
              </w:rPr>
            </w:pPr>
            <w:r w:rsidRPr="001B209D">
              <w:rPr>
                <w:rFonts w:ascii="Times New Roman" w:eastAsia="Calibri" w:hAnsi="Times New Roman"/>
                <w:sz w:val="24"/>
                <w:szCs w:val="24"/>
                <w:lang w:eastAsia="en-US"/>
              </w:rPr>
              <w:t>Выберите правильные ответы</w:t>
            </w:r>
            <w:r w:rsidRPr="001B209D">
              <w:rPr>
                <w:rFonts w:ascii="Times New Roman" w:hAnsi="Times New Roman"/>
                <w:sz w:val="24"/>
                <w:szCs w:val="24"/>
              </w:rPr>
              <w:t xml:space="preserve"> .</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Инструмент для ударной клепки            </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А. молоток;</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Б. поддержка; </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В. пневмомолоток;</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Г. обжимка.</w:t>
            </w: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0"/>
              </w:tabs>
              <w:spacing w:after="0" w:line="240" w:lineRule="auto"/>
              <w:jc w:val="center"/>
              <w:rPr>
                <w:rFonts w:ascii="Times New Roman" w:hAnsi="Times New Roman"/>
                <w:color w:val="000000"/>
                <w:sz w:val="24"/>
                <w:szCs w:val="24"/>
                <w:lang w:eastAsia="en-US"/>
              </w:rPr>
            </w:pPr>
            <w:r w:rsidRPr="001B209D">
              <w:rPr>
                <w:rFonts w:ascii="Times New Roman" w:hAnsi="Times New Roman"/>
                <w:color w:val="000000"/>
                <w:sz w:val="24"/>
                <w:szCs w:val="24"/>
                <w:lang w:eastAsia="en-US"/>
              </w:rPr>
              <w:t>5</w:t>
            </w:r>
          </w:p>
        </w:tc>
      </w:tr>
      <w:tr w:rsidR="00755C36" w:rsidRPr="001B209D" w:rsidTr="006B3846">
        <w:tc>
          <w:tcPr>
            <w:tcW w:w="346"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jc w:val="center"/>
              <w:rPr>
                <w:rFonts w:ascii="Times New Roman" w:hAnsi="Times New Roman"/>
                <w:color w:val="000000"/>
                <w:sz w:val="24"/>
                <w:szCs w:val="24"/>
                <w:lang w:eastAsia="en-US"/>
              </w:rPr>
            </w:pPr>
            <w:r w:rsidRPr="001B209D">
              <w:rPr>
                <w:rFonts w:ascii="Times New Roman" w:hAnsi="Times New Roman"/>
                <w:color w:val="000000"/>
                <w:sz w:val="24"/>
                <w:szCs w:val="24"/>
                <w:lang w:eastAsia="en-US"/>
              </w:rPr>
              <w:t>5</w:t>
            </w:r>
          </w:p>
        </w:tc>
        <w:tc>
          <w:tcPr>
            <w:tcW w:w="1093"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Множественный выбор</w:t>
            </w:r>
          </w:p>
        </w:tc>
        <w:tc>
          <w:tcPr>
            <w:tcW w:w="2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709"/>
              </w:tabs>
              <w:spacing w:after="0" w:line="240" w:lineRule="auto"/>
              <w:ind w:firstLine="15"/>
              <w:rPr>
                <w:rFonts w:ascii="Times New Roman" w:hAnsi="Times New Roman"/>
                <w:sz w:val="24"/>
                <w:szCs w:val="24"/>
              </w:rPr>
            </w:pPr>
            <w:r w:rsidRPr="001B209D">
              <w:rPr>
                <w:rFonts w:ascii="Times New Roman" w:eastAsia="Calibri" w:hAnsi="Times New Roman"/>
                <w:sz w:val="24"/>
                <w:szCs w:val="24"/>
                <w:lang w:eastAsia="en-US"/>
              </w:rPr>
              <w:t>Выберите правильные ответы.</w:t>
            </w:r>
            <w:r w:rsidRPr="001B209D">
              <w:rPr>
                <w:rFonts w:ascii="Times New Roman" w:hAnsi="Times New Roman"/>
                <w:sz w:val="24"/>
                <w:szCs w:val="24"/>
              </w:rPr>
              <w:t xml:space="preserve"> </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Слесарно-сборочный инструмент            </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А. пассатижи;</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Б. зубило;</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В. гаечный ключ;</w:t>
            </w:r>
          </w:p>
          <w:p w:rsidR="00755C36" w:rsidRPr="001B209D" w:rsidRDefault="00755C36" w:rsidP="006B3846">
            <w:pPr>
              <w:spacing w:after="0" w:line="240" w:lineRule="auto"/>
              <w:rPr>
                <w:rFonts w:ascii="Times New Roman" w:hAnsi="Times New Roman"/>
                <w:sz w:val="24"/>
                <w:szCs w:val="24"/>
              </w:rPr>
            </w:pPr>
            <w:r w:rsidRPr="001B209D">
              <w:rPr>
                <w:rFonts w:ascii="Times New Roman" w:eastAsia="Calibri" w:hAnsi="Times New Roman"/>
                <w:sz w:val="24"/>
                <w:szCs w:val="24"/>
                <w:lang w:eastAsia="en-US"/>
              </w:rPr>
              <w:t>Г. отвертка</w:t>
            </w:r>
            <w:r w:rsidRPr="001B209D">
              <w:rPr>
                <w:rFonts w:ascii="Times New Roman" w:hAnsi="Times New Roman"/>
                <w:sz w:val="24"/>
                <w:szCs w:val="24"/>
              </w:rPr>
              <w:t xml:space="preserve">       </w:t>
            </w: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0"/>
              </w:tabs>
              <w:spacing w:after="0" w:line="240" w:lineRule="auto"/>
              <w:jc w:val="center"/>
              <w:rPr>
                <w:rFonts w:ascii="Times New Roman" w:hAnsi="Times New Roman"/>
                <w:color w:val="000000"/>
                <w:sz w:val="24"/>
                <w:szCs w:val="24"/>
                <w:lang w:eastAsia="en-US"/>
              </w:rPr>
            </w:pPr>
            <w:r w:rsidRPr="001B209D">
              <w:rPr>
                <w:rFonts w:ascii="Times New Roman" w:hAnsi="Times New Roman"/>
                <w:color w:val="000000"/>
                <w:sz w:val="24"/>
                <w:szCs w:val="24"/>
                <w:lang w:eastAsia="en-US"/>
              </w:rPr>
              <w:t>5</w:t>
            </w:r>
          </w:p>
        </w:tc>
      </w:tr>
      <w:tr w:rsidR="00755C36" w:rsidRPr="001B209D" w:rsidTr="006B3846">
        <w:tc>
          <w:tcPr>
            <w:tcW w:w="346"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jc w:val="center"/>
              <w:rPr>
                <w:rFonts w:ascii="Times New Roman" w:hAnsi="Times New Roman"/>
                <w:color w:val="000000"/>
                <w:sz w:val="24"/>
                <w:szCs w:val="24"/>
                <w:lang w:eastAsia="en-US"/>
              </w:rPr>
            </w:pPr>
            <w:r w:rsidRPr="001B209D">
              <w:rPr>
                <w:rFonts w:ascii="Times New Roman" w:hAnsi="Times New Roman"/>
                <w:color w:val="000000"/>
                <w:sz w:val="24"/>
                <w:szCs w:val="24"/>
                <w:lang w:eastAsia="en-US"/>
              </w:rPr>
              <w:t>6</w:t>
            </w:r>
          </w:p>
        </w:tc>
        <w:tc>
          <w:tcPr>
            <w:tcW w:w="1093"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Множественный выбор</w:t>
            </w:r>
          </w:p>
        </w:tc>
        <w:tc>
          <w:tcPr>
            <w:tcW w:w="2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709"/>
              </w:tabs>
              <w:spacing w:after="0" w:line="240" w:lineRule="auto"/>
              <w:rPr>
                <w:rFonts w:ascii="Times New Roman" w:hAnsi="Times New Roman"/>
                <w:sz w:val="24"/>
                <w:szCs w:val="24"/>
              </w:rPr>
            </w:pPr>
            <w:r w:rsidRPr="001B209D">
              <w:rPr>
                <w:rFonts w:ascii="Times New Roman" w:eastAsia="Calibri" w:hAnsi="Times New Roman"/>
                <w:sz w:val="24"/>
                <w:szCs w:val="24"/>
                <w:lang w:eastAsia="en-US"/>
              </w:rPr>
              <w:t>Выберите правильные ответы.</w:t>
            </w:r>
            <w:r w:rsidRPr="001B209D">
              <w:rPr>
                <w:rFonts w:ascii="Times New Roman" w:hAnsi="Times New Roman"/>
                <w:sz w:val="24"/>
                <w:szCs w:val="24"/>
              </w:rPr>
              <w:t xml:space="preserve"> </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Мерительный инструмент слесаря-сборщика     </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А. линейка; </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Б. шаблон для контроля замыкающих головок заклепок; </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В. калибр-заклепка;</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Г. толщиномер</w:t>
            </w: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0"/>
              </w:tabs>
              <w:spacing w:after="0" w:line="240" w:lineRule="auto"/>
              <w:jc w:val="center"/>
              <w:rPr>
                <w:rFonts w:ascii="Times New Roman" w:hAnsi="Times New Roman"/>
                <w:color w:val="000000"/>
                <w:sz w:val="24"/>
                <w:szCs w:val="24"/>
                <w:lang w:eastAsia="en-US"/>
              </w:rPr>
            </w:pPr>
            <w:r w:rsidRPr="001B209D">
              <w:rPr>
                <w:rFonts w:ascii="Times New Roman" w:hAnsi="Times New Roman"/>
                <w:color w:val="000000"/>
                <w:sz w:val="24"/>
                <w:szCs w:val="24"/>
                <w:lang w:eastAsia="en-US"/>
              </w:rPr>
              <w:t>5</w:t>
            </w:r>
          </w:p>
        </w:tc>
      </w:tr>
      <w:tr w:rsidR="00755C36" w:rsidRPr="001B209D" w:rsidTr="006B3846">
        <w:tc>
          <w:tcPr>
            <w:tcW w:w="346"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jc w:val="center"/>
              <w:rPr>
                <w:rFonts w:ascii="Times New Roman" w:hAnsi="Times New Roman"/>
                <w:color w:val="000000"/>
                <w:sz w:val="24"/>
                <w:szCs w:val="24"/>
                <w:lang w:eastAsia="en-US"/>
              </w:rPr>
            </w:pPr>
            <w:r w:rsidRPr="001B209D">
              <w:rPr>
                <w:rFonts w:ascii="Times New Roman" w:hAnsi="Times New Roman"/>
                <w:color w:val="000000"/>
                <w:sz w:val="24"/>
                <w:szCs w:val="24"/>
                <w:lang w:eastAsia="en-US"/>
              </w:rPr>
              <w:t>7</w:t>
            </w:r>
          </w:p>
        </w:tc>
        <w:tc>
          <w:tcPr>
            <w:tcW w:w="1093"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Множественный выбор</w:t>
            </w:r>
          </w:p>
        </w:tc>
        <w:tc>
          <w:tcPr>
            <w:tcW w:w="2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709"/>
              </w:tabs>
              <w:spacing w:after="0" w:line="240" w:lineRule="auto"/>
              <w:rPr>
                <w:rFonts w:ascii="Times New Roman" w:hAnsi="Times New Roman"/>
                <w:sz w:val="24"/>
                <w:szCs w:val="24"/>
              </w:rPr>
            </w:pPr>
            <w:r w:rsidRPr="001B209D">
              <w:rPr>
                <w:rFonts w:ascii="Times New Roman" w:eastAsia="Calibri" w:hAnsi="Times New Roman"/>
                <w:sz w:val="24"/>
                <w:szCs w:val="24"/>
                <w:lang w:eastAsia="en-US"/>
              </w:rPr>
              <w:t>Выберите правильные ответы.</w:t>
            </w:r>
            <w:r w:rsidRPr="001B209D">
              <w:rPr>
                <w:rFonts w:ascii="Times New Roman" w:hAnsi="Times New Roman"/>
                <w:sz w:val="24"/>
                <w:szCs w:val="24"/>
              </w:rPr>
              <w:t xml:space="preserve"> </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Шаблоном для контроля замыкающей головки можно проконтролировать  </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А. овальность замыкающей;</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Б. диаметр замыкающей;</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В. высоту замыкающй;</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Г. выступание закладной. </w:t>
            </w: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0"/>
              </w:tabs>
              <w:spacing w:after="0" w:line="240" w:lineRule="auto"/>
              <w:jc w:val="center"/>
              <w:rPr>
                <w:rFonts w:ascii="Times New Roman" w:hAnsi="Times New Roman"/>
                <w:color w:val="000000"/>
                <w:sz w:val="24"/>
                <w:szCs w:val="24"/>
                <w:lang w:eastAsia="en-US"/>
              </w:rPr>
            </w:pPr>
            <w:r w:rsidRPr="001B209D">
              <w:rPr>
                <w:rFonts w:ascii="Times New Roman" w:hAnsi="Times New Roman"/>
                <w:color w:val="000000"/>
                <w:sz w:val="24"/>
                <w:szCs w:val="24"/>
                <w:lang w:eastAsia="en-US"/>
              </w:rPr>
              <w:t>5</w:t>
            </w:r>
          </w:p>
        </w:tc>
      </w:tr>
      <w:tr w:rsidR="00755C36" w:rsidRPr="001B209D" w:rsidTr="006B3846">
        <w:trPr>
          <w:trHeight w:val="364"/>
        </w:trPr>
        <w:tc>
          <w:tcPr>
            <w:tcW w:w="346"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jc w:val="center"/>
              <w:rPr>
                <w:rFonts w:ascii="Times New Roman" w:hAnsi="Times New Roman"/>
                <w:color w:val="00000A"/>
                <w:sz w:val="24"/>
                <w:szCs w:val="24"/>
                <w:lang w:eastAsia="zh-CN"/>
              </w:rPr>
            </w:pPr>
            <w:r w:rsidRPr="001B209D">
              <w:rPr>
                <w:rFonts w:ascii="Times New Roman" w:hAnsi="Times New Roman"/>
                <w:color w:val="00000A"/>
                <w:sz w:val="24"/>
                <w:szCs w:val="24"/>
                <w:lang w:eastAsia="zh-CN"/>
              </w:rPr>
              <w:t>8</w:t>
            </w:r>
          </w:p>
        </w:tc>
        <w:tc>
          <w:tcPr>
            <w:tcW w:w="1093"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rPr>
                <w:rFonts w:ascii="Times New Roman" w:hAnsi="Times New Roman"/>
                <w:color w:val="00000A"/>
                <w:sz w:val="24"/>
                <w:szCs w:val="24"/>
                <w:lang w:eastAsia="zh-CN"/>
              </w:rPr>
            </w:pPr>
            <w:r w:rsidRPr="001B209D">
              <w:rPr>
                <w:rFonts w:ascii="Times New Roman" w:eastAsia="Calibri" w:hAnsi="Times New Roman"/>
                <w:sz w:val="24"/>
                <w:szCs w:val="24"/>
                <w:lang w:eastAsia="en-US"/>
              </w:rPr>
              <w:t>Множественный выбор</w:t>
            </w:r>
          </w:p>
        </w:tc>
        <w:tc>
          <w:tcPr>
            <w:tcW w:w="2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709"/>
              </w:tabs>
              <w:spacing w:after="0" w:line="240" w:lineRule="auto"/>
              <w:rPr>
                <w:rFonts w:ascii="Times New Roman" w:hAnsi="Times New Roman"/>
                <w:sz w:val="24"/>
                <w:szCs w:val="24"/>
              </w:rPr>
            </w:pPr>
            <w:r w:rsidRPr="001B209D">
              <w:rPr>
                <w:rFonts w:ascii="Times New Roman" w:eastAsia="Calibri" w:hAnsi="Times New Roman"/>
                <w:sz w:val="24"/>
                <w:szCs w:val="24"/>
                <w:lang w:eastAsia="en-US"/>
              </w:rPr>
              <w:t>Выберите правильный ответ.</w:t>
            </w:r>
            <w:r w:rsidRPr="001B209D">
              <w:rPr>
                <w:rFonts w:ascii="Times New Roman" w:hAnsi="Times New Roman"/>
                <w:sz w:val="24"/>
                <w:szCs w:val="24"/>
              </w:rPr>
              <w:t xml:space="preserve"> </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Перемычка это    </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А. расстояние от края отверстия до края детали;</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Б. расстояние от центра отверстия до края детали;</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В. расстояние между двумя заклепками.</w:t>
            </w: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0"/>
              </w:tabs>
              <w:spacing w:after="0" w:line="240" w:lineRule="auto"/>
              <w:jc w:val="center"/>
              <w:rPr>
                <w:rFonts w:ascii="Times New Roman" w:hAnsi="Times New Roman"/>
                <w:color w:val="00000A"/>
                <w:sz w:val="24"/>
                <w:szCs w:val="24"/>
                <w:lang w:eastAsia="zh-CN"/>
              </w:rPr>
            </w:pPr>
            <w:r w:rsidRPr="001B209D">
              <w:rPr>
                <w:rFonts w:ascii="Times New Roman" w:hAnsi="Times New Roman"/>
                <w:color w:val="00000A"/>
                <w:sz w:val="24"/>
                <w:szCs w:val="24"/>
                <w:lang w:eastAsia="zh-CN"/>
              </w:rPr>
              <w:t>5</w:t>
            </w:r>
          </w:p>
        </w:tc>
      </w:tr>
      <w:tr w:rsidR="00755C36" w:rsidRPr="001B209D" w:rsidTr="006B3846">
        <w:tc>
          <w:tcPr>
            <w:tcW w:w="346"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jc w:val="center"/>
              <w:rPr>
                <w:rFonts w:ascii="Times New Roman" w:hAnsi="Times New Roman"/>
                <w:color w:val="00000A"/>
                <w:sz w:val="24"/>
                <w:szCs w:val="24"/>
                <w:lang w:eastAsia="zh-CN"/>
              </w:rPr>
            </w:pPr>
            <w:r w:rsidRPr="001B209D">
              <w:rPr>
                <w:rFonts w:ascii="Times New Roman" w:hAnsi="Times New Roman"/>
                <w:color w:val="00000A"/>
                <w:sz w:val="24"/>
                <w:szCs w:val="24"/>
                <w:lang w:eastAsia="zh-CN"/>
              </w:rPr>
              <w:t>9</w:t>
            </w:r>
          </w:p>
        </w:tc>
        <w:tc>
          <w:tcPr>
            <w:tcW w:w="1093"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Множественный выбор</w:t>
            </w:r>
          </w:p>
        </w:tc>
        <w:tc>
          <w:tcPr>
            <w:tcW w:w="2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709"/>
              </w:tabs>
              <w:spacing w:after="0" w:line="240" w:lineRule="auto"/>
              <w:rPr>
                <w:rFonts w:ascii="Times New Roman" w:hAnsi="Times New Roman"/>
                <w:sz w:val="24"/>
                <w:szCs w:val="24"/>
              </w:rPr>
            </w:pPr>
            <w:r w:rsidRPr="001B209D">
              <w:rPr>
                <w:rFonts w:ascii="Times New Roman" w:eastAsia="Calibri" w:hAnsi="Times New Roman"/>
                <w:sz w:val="24"/>
                <w:szCs w:val="24"/>
                <w:lang w:eastAsia="en-US"/>
              </w:rPr>
              <w:t>Выберите правильный ответ.</w:t>
            </w:r>
            <w:r w:rsidRPr="001B209D">
              <w:rPr>
                <w:rFonts w:ascii="Times New Roman" w:hAnsi="Times New Roman"/>
                <w:sz w:val="24"/>
                <w:szCs w:val="24"/>
              </w:rPr>
              <w:t xml:space="preserve"> </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Размер отверстия под заклепку обычного применения ф5        </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А. 5.2;</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Б. 5.1;</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В. 5,0; </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Г. 5Н9.</w:t>
            </w: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0"/>
              </w:tabs>
              <w:spacing w:after="0" w:line="240" w:lineRule="auto"/>
              <w:jc w:val="center"/>
              <w:rPr>
                <w:rFonts w:ascii="Times New Roman" w:hAnsi="Times New Roman"/>
                <w:color w:val="000000"/>
                <w:sz w:val="24"/>
                <w:szCs w:val="24"/>
                <w:lang w:eastAsia="en-US"/>
              </w:rPr>
            </w:pPr>
            <w:r w:rsidRPr="001B209D">
              <w:rPr>
                <w:rFonts w:ascii="Times New Roman" w:hAnsi="Times New Roman"/>
                <w:color w:val="000000"/>
                <w:sz w:val="24"/>
                <w:szCs w:val="24"/>
                <w:lang w:eastAsia="en-US"/>
              </w:rPr>
              <w:t>5</w:t>
            </w:r>
          </w:p>
        </w:tc>
      </w:tr>
      <w:tr w:rsidR="00755C36" w:rsidRPr="001B209D" w:rsidTr="006B3846">
        <w:tc>
          <w:tcPr>
            <w:tcW w:w="346"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jc w:val="center"/>
              <w:rPr>
                <w:rFonts w:ascii="Times New Roman" w:hAnsi="Times New Roman"/>
                <w:color w:val="00000A"/>
                <w:sz w:val="24"/>
                <w:szCs w:val="24"/>
                <w:lang w:eastAsia="zh-CN"/>
              </w:rPr>
            </w:pPr>
            <w:r w:rsidRPr="001B209D">
              <w:rPr>
                <w:rFonts w:ascii="Times New Roman" w:hAnsi="Times New Roman"/>
                <w:color w:val="00000A"/>
                <w:sz w:val="24"/>
                <w:szCs w:val="24"/>
                <w:lang w:eastAsia="zh-CN"/>
              </w:rPr>
              <w:t>10</w:t>
            </w:r>
          </w:p>
        </w:tc>
        <w:tc>
          <w:tcPr>
            <w:tcW w:w="1093"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Множественный выбор</w:t>
            </w:r>
          </w:p>
        </w:tc>
        <w:tc>
          <w:tcPr>
            <w:tcW w:w="2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709"/>
              </w:tabs>
              <w:spacing w:after="0" w:line="240" w:lineRule="auto"/>
              <w:rPr>
                <w:rFonts w:ascii="Times New Roman" w:hAnsi="Times New Roman"/>
                <w:sz w:val="24"/>
                <w:szCs w:val="24"/>
              </w:rPr>
            </w:pPr>
            <w:r w:rsidRPr="001B209D">
              <w:rPr>
                <w:rFonts w:ascii="Times New Roman" w:eastAsia="Calibri" w:hAnsi="Times New Roman"/>
                <w:sz w:val="24"/>
                <w:szCs w:val="24"/>
                <w:lang w:eastAsia="en-US"/>
              </w:rPr>
              <w:t>Выберите правильный ответ.</w:t>
            </w:r>
            <w:r w:rsidRPr="001B209D">
              <w:rPr>
                <w:rFonts w:ascii="Times New Roman" w:hAnsi="Times New Roman"/>
                <w:sz w:val="24"/>
                <w:szCs w:val="24"/>
              </w:rPr>
              <w:t xml:space="preserve"> </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Инструмент для выполнения отверстия  под </w:t>
            </w:r>
            <w:r w:rsidRPr="001B209D">
              <w:rPr>
                <w:rFonts w:ascii="Times New Roman" w:eastAsia="Calibri" w:hAnsi="Times New Roman"/>
                <w:sz w:val="24"/>
                <w:szCs w:val="24"/>
                <w:lang w:eastAsia="en-US"/>
              </w:rPr>
              <w:lastRenderedPageBreak/>
              <w:t xml:space="preserve">стержневую заклепку                </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А. сверло; </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Б. сверло-развертка; </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В. зенкер;</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Г. развертка.</w:t>
            </w: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0"/>
              </w:tabs>
              <w:spacing w:after="0" w:line="240" w:lineRule="auto"/>
              <w:jc w:val="center"/>
              <w:rPr>
                <w:rFonts w:ascii="Times New Roman" w:hAnsi="Times New Roman"/>
                <w:color w:val="000000"/>
                <w:sz w:val="24"/>
                <w:szCs w:val="24"/>
                <w:lang w:eastAsia="en-US"/>
              </w:rPr>
            </w:pPr>
            <w:r w:rsidRPr="001B209D">
              <w:rPr>
                <w:rFonts w:ascii="Times New Roman" w:hAnsi="Times New Roman"/>
                <w:color w:val="000000"/>
                <w:sz w:val="24"/>
                <w:szCs w:val="24"/>
                <w:lang w:eastAsia="en-US"/>
              </w:rPr>
              <w:lastRenderedPageBreak/>
              <w:t>5</w:t>
            </w:r>
          </w:p>
        </w:tc>
      </w:tr>
      <w:tr w:rsidR="00755C36" w:rsidRPr="001B209D" w:rsidTr="006B3846">
        <w:tc>
          <w:tcPr>
            <w:tcW w:w="346"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jc w:val="center"/>
              <w:rPr>
                <w:rFonts w:ascii="Times New Roman" w:hAnsi="Times New Roman"/>
                <w:color w:val="00000A"/>
                <w:sz w:val="24"/>
                <w:szCs w:val="24"/>
                <w:lang w:eastAsia="zh-CN"/>
              </w:rPr>
            </w:pPr>
            <w:r w:rsidRPr="001B209D">
              <w:rPr>
                <w:rFonts w:ascii="Times New Roman" w:hAnsi="Times New Roman"/>
                <w:color w:val="00000A"/>
                <w:sz w:val="24"/>
                <w:szCs w:val="24"/>
                <w:lang w:eastAsia="zh-CN"/>
              </w:rPr>
              <w:lastRenderedPageBreak/>
              <w:t>11</w:t>
            </w:r>
          </w:p>
        </w:tc>
        <w:tc>
          <w:tcPr>
            <w:tcW w:w="1093"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Установить соответствие</w:t>
            </w:r>
          </w:p>
        </w:tc>
        <w:tc>
          <w:tcPr>
            <w:tcW w:w="2617"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1"/>
              <w:gridCol w:w="465"/>
            </w:tblGrid>
            <w:tr w:rsidR="00755C36" w:rsidRPr="001B209D" w:rsidTr="006B3846">
              <w:tc>
                <w:tcPr>
                  <w:tcW w:w="3731" w:type="dxa"/>
                  <w:shd w:val="clear" w:color="auto" w:fill="auto"/>
                </w:tcPr>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Минимальная величина выступания  потайной закладной головки                     </w:t>
                  </w:r>
                </w:p>
              </w:tc>
              <w:tc>
                <w:tcPr>
                  <w:tcW w:w="465" w:type="dxa"/>
                  <w:shd w:val="clear" w:color="auto" w:fill="auto"/>
                </w:tcPr>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0,25</w:t>
                  </w:r>
                </w:p>
              </w:tc>
            </w:tr>
            <w:tr w:rsidR="00755C36" w:rsidRPr="001B209D" w:rsidTr="006B3846">
              <w:tc>
                <w:tcPr>
                  <w:tcW w:w="3731" w:type="dxa"/>
                  <w:shd w:val="clear" w:color="auto" w:fill="auto"/>
                </w:tcPr>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Зазор в пакете деталей                                                                                                       </w:t>
                  </w:r>
                </w:p>
              </w:tc>
              <w:tc>
                <w:tcPr>
                  <w:tcW w:w="465" w:type="dxa"/>
                  <w:shd w:val="clear" w:color="auto" w:fill="auto"/>
                </w:tcPr>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0,01</w:t>
                  </w:r>
                </w:p>
              </w:tc>
            </w:tr>
            <w:tr w:rsidR="00755C36" w:rsidRPr="001B209D" w:rsidTr="006B3846">
              <w:tc>
                <w:tcPr>
                  <w:tcW w:w="3731" w:type="dxa"/>
                  <w:shd w:val="clear" w:color="auto" w:fill="auto"/>
                </w:tcPr>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Величина венчика по заклепке ф4</w:t>
                  </w:r>
                </w:p>
              </w:tc>
              <w:tc>
                <w:tcPr>
                  <w:tcW w:w="465" w:type="dxa"/>
                  <w:shd w:val="clear" w:color="auto" w:fill="auto"/>
                </w:tcPr>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0,2   </w:t>
                  </w:r>
                </w:p>
              </w:tc>
            </w:tr>
            <w:tr w:rsidR="00755C36" w:rsidRPr="001B209D" w:rsidTr="006B3846">
              <w:tc>
                <w:tcPr>
                  <w:tcW w:w="3731" w:type="dxa"/>
                  <w:shd w:val="clear" w:color="auto" w:fill="auto"/>
                </w:tcPr>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Величина фаски по отверстию                                                                                           </w:t>
                  </w:r>
                </w:p>
              </w:tc>
              <w:tc>
                <w:tcPr>
                  <w:tcW w:w="465" w:type="dxa"/>
                  <w:shd w:val="clear" w:color="auto" w:fill="auto"/>
                </w:tcPr>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0,3  </w:t>
                  </w:r>
                </w:p>
              </w:tc>
            </w:tr>
          </w:tbl>
          <w:p w:rsidR="00755C36" w:rsidRPr="001B209D" w:rsidRDefault="00755C36" w:rsidP="006B3846">
            <w:pPr>
              <w:shd w:val="clear" w:color="FFFFFF" w:fill="FFFFFF"/>
              <w:tabs>
                <w:tab w:val="left" w:pos="709"/>
              </w:tabs>
              <w:spacing w:after="0" w:line="240" w:lineRule="auto"/>
              <w:ind w:firstLine="15"/>
              <w:jc w:val="center"/>
              <w:rPr>
                <w:rFonts w:ascii="Times New Roman" w:hAnsi="Times New Roman"/>
                <w:color w:val="000000"/>
                <w:sz w:val="24"/>
                <w:szCs w:val="24"/>
                <w:lang w:eastAsia="en-US"/>
              </w:rPr>
            </w:pP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0"/>
              </w:tabs>
              <w:spacing w:after="0" w:line="240" w:lineRule="auto"/>
              <w:jc w:val="center"/>
              <w:rPr>
                <w:rFonts w:ascii="Times New Roman" w:hAnsi="Times New Roman"/>
                <w:color w:val="000000"/>
                <w:sz w:val="24"/>
                <w:szCs w:val="24"/>
                <w:lang w:eastAsia="en-US"/>
              </w:rPr>
            </w:pPr>
            <w:r w:rsidRPr="001B209D">
              <w:rPr>
                <w:rFonts w:ascii="Times New Roman" w:hAnsi="Times New Roman"/>
                <w:color w:val="000000"/>
                <w:sz w:val="24"/>
                <w:szCs w:val="24"/>
                <w:lang w:eastAsia="en-US"/>
              </w:rPr>
              <w:t>8</w:t>
            </w:r>
          </w:p>
        </w:tc>
      </w:tr>
      <w:tr w:rsidR="00755C36" w:rsidRPr="001B209D" w:rsidTr="006B3846">
        <w:tc>
          <w:tcPr>
            <w:tcW w:w="346"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jc w:val="center"/>
              <w:rPr>
                <w:rFonts w:ascii="Times New Roman" w:hAnsi="Times New Roman"/>
                <w:color w:val="00000A"/>
                <w:sz w:val="24"/>
                <w:szCs w:val="24"/>
                <w:lang w:eastAsia="zh-CN"/>
              </w:rPr>
            </w:pPr>
            <w:r w:rsidRPr="001B209D">
              <w:rPr>
                <w:rFonts w:ascii="Times New Roman" w:hAnsi="Times New Roman"/>
                <w:color w:val="00000A"/>
                <w:sz w:val="24"/>
                <w:szCs w:val="24"/>
                <w:lang w:eastAsia="zh-CN"/>
              </w:rPr>
              <w:t>12</w:t>
            </w:r>
          </w:p>
        </w:tc>
        <w:tc>
          <w:tcPr>
            <w:tcW w:w="1093"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Установить соответствие</w:t>
            </w:r>
          </w:p>
        </w:tc>
        <w:tc>
          <w:tcPr>
            <w:tcW w:w="2617"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2334"/>
            </w:tblGrid>
            <w:tr w:rsidR="00755C36" w:rsidRPr="001B209D" w:rsidTr="006B3846">
              <w:tc>
                <w:tcPr>
                  <w:tcW w:w="2333" w:type="dxa"/>
                  <w:shd w:val="clear" w:color="auto" w:fill="auto"/>
                </w:tcPr>
                <w:p w:rsidR="00755C36" w:rsidRPr="001B209D" w:rsidRDefault="00755C36" w:rsidP="006B3846">
                  <w:pPr>
                    <w:tabs>
                      <w:tab w:val="left" w:pos="709"/>
                    </w:tabs>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Прямой метод клепки </w:t>
                  </w:r>
                </w:p>
              </w:tc>
              <w:tc>
                <w:tcPr>
                  <w:tcW w:w="2334" w:type="dxa"/>
                  <w:shd w:val="clear" w:color="auto" w:fill="auto"/>
                </w:tcPr>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Пневмомолоток воздействует на закладную головку, поддержка со стороны стержня заклепки </w:t>
                  </w:r>
                </w:p>
              </w:tc>
            </w:tr>
            <w:tr w:rsidR="00755C36" w:rsidRPr="001B209D" w:rsidTr="006B3846">
              <w:tc>
                <w:tcPr>
                  <w:tcW w:w="2333" w:type="dxa"/>
                  <w:shd w:val="clear" w:color="auto" w:fill="auto"/>
                </w:tcPr>
                <w:p w:rsidR="00755C36" w:rsidRPr="001B209D" w:rsidRDefault="00755C36" w:rsidP="006B3846">
                  <w:pPr>
                    <w:tabs>
                      <w:tab w:val="left" w:pos="709"/>
                    </w:tabs>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 xml:space="preserve">Обратный метод клепки.                   </w:t>
                  </w:r>
                </w:p>
              </w:tc>
              <w:tc>
                <w:tcPr>
                  <w:tcW w:w="2334" w:type="dxa"/>
                  <w:shd w:val="clear" w:color="auto" w:fill="auto"/>
                </w:tcPr>
                <w:p w:rsidR="00755C36" w:rsidRPr="001B209D" w:rsidRDefault="00755C36" w:rsidP="006B3846">
                  <w:pPr>
                    <w:tabs>
                      <w:tab w:val="left" w:pos="709"/>
                    </w:tabs>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Пневмомолоток воздействует на стержень заклепки, поддержка со стороны закладной головки заклепки</w:t>
                  </w:r>
                </w:p>
              </w:tc>
            </w:tr>
          </w:tbl>
          <w:p w:rsidR="00755C36" w:rsidRPr="001B209D" w:rsidRDefault="00755C36" w:rsidP="006B3846">
            <w:pPr>
              <w:shd w:val="clear" w:color="FFFFFF" w:fill="FFFFFF"/>
              <w:tabs>
                <w:tab w:val="left" w:pos="709"/>
              </w:tabs>
              <w:spacing w:after="0" w:line="240" w:lineRule="auto"/>
              <w:ind w:firstLine="15"/>
              <w:jc w:val="center"/>
              <w:rPr>
                <w:rFonts w:ascii="Times New Roman" w:hAnsi="Times New Roman"/>
                <w:color w:val="000000"/>
                <w:sz w:val="24"/>
                <w:szCs w:val="24"/>
                <w:lang w:eastAsia="en-US"/>
              </w:rPr>
            </w:pP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0"/>
              </w:tabs>
              <w:spacing w:after="0" w:line="240" w:lineRule="auto"/>
              <w:jc w:val="center"/>
              <w:rPr>
                <w:rFonts w:ascii="Times New Roman" w:hAnsi="Times New Roman"/>
                <w:color w:val="000000"/>
                <w:sz w:val="24"/>
                <w:szCs w:val="24"/>
                <w:lang w:eastAsia="en-US"/>
              </w:rPr>
            </w:pPr>
            <w:r w:rsidRPr="001B209D">
              <w:rPr>
                <w:rFonts w:ascii="Times New Roman" w:hAnsi="Times New Roman"/>
                <w:color w:val="000000"/>
                <w:sz w:val="24"/>
                <w:szCs w:val="24"/>
                <w:lang w:eastAsia="en-US"/>
              </w:rPr>
              <w:t>8</w:t>
            </w:r>
          </w:p>
        </w:tc>
      </w:tr>
      <w:tr w:rsidR="00755C36" w:rsidRPr="001B209D" w:rsidTr="006B3846">
        <w:tc>
          <w:tcPr>
            <w:tcW w:w="346"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jc w:val="center"/>
              <w:rPr>
                <w:rFonts w:ascii="Times New Roman" w:hAnsi="Times New Roman"/>
                <w:color w:val="00000A"/>
                <w:sz w:val="24"/>
                <w:szCs w:val="24"/>
                <w:lang w:eastAsia="zh-CN"/>
              </w:rPr>
            </w:pPr>
            <w:r w:rsidRPr="001B209D">
              <w:rPr>
                <w:rFonts w:ascii="Times New Roman" w:hAnsi="Times New Roman"/>
                <w:color w:val="00000A"/>
                <w:sz w:val="24"/>
                <w:szCs w:val="24"/>
                <w:lang w:eastAsia="zh-CN"/>
              </w:rPr>
              <w:t>13</w:t>
            </w:r>
          </w:p>
        </w:tc>
        <w:tc>
          <w:tcPr>
            <w:tcW w:w="1093"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Определить последовательность</w:t>
            </w:r>
          </w:p>
        </w:tc>
        <w:tc>
          <w:tcPr>
            <w:tcW w:w="2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Расставьте в нужной последовательности операции технологического процесса установки заклепок:</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1.Контроль;</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2.Рассверливание;</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3.Сверление;</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4.Вставка заклепки;</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5.Удаление заусенцев и стружки;</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6.Образование замыкающей головки;</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7.Зенкование;</w:t>
            </w:r>
          </w:p>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8.Разметка.</w:t>
            </w: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0"/>
              </w:tabs>
              <w:spacing w:after="0" w:line="240" w:lineRule="auto"/>
              <w:jc w:val="center"/>
              <w:rPr>
                <w:rFonts w:ascii="Times New Roman" w:hAnsi="Times New Roman"/>
                <w:color w:val="000000"/>
                <w:sz w:val="24"/>
                <w:szCs w:val="24"/>
                <w:lang w:eastAsia="en-US"/>
              </w:rPr>
            </w:pPr>
            <w:r w:rsidRPr="001B209D">
              <w:rPr>
                <w:rFonts w:ascii="Times New Roman" w:hAnsi="Times New Roman"/>
                <w:color w:val="000000"/>
                <w:sz w:val="24"/>
                <w:szCs w:val="24"/>
                <w:lang w:eastAsia="en-US"/>
              </w:rPr>
              <w:t>10</w:t>
            </w:r>
          </w:p>
        </w:tc>
      </w:tr>
      <w:tr w:rsidR="00755C36" w:rsidRPr="001B209D" w:rsidTr="006B3846">
        <w:tc>
          <w:tcPr>
            <w:tcW w:w="346"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jc w:val="center"/>
              <w:rPr>
                <w:rFonts w:ascii="Times New Roman" w:hAnsi="Times New Roman"/>
                <w:color w:val="00000A"/>
                <w:sz w:val="24"/>
                <w:szCs w:val="24"/>
                <w:lang w:eastAsia="zh-CN"/>
              </w:rPr>
            </w:pPr>
            <w:r w:rsidRPr="001B209D">
              <w:rPr>
                <w:rFonts w:ascii="Times New Roman" w:hAnsi="Times New Roman"/>
                <w:color w:val="00000A"/>
                <w:sz w:val="24"/>
                <w:szCs w:val="24"/>
                <w:lang w:eastAsia="zh-CN"/>
              </w:rPr>
              <w:t>14</w:t>
            </w:r>
          </w:p>
        </w:tc>
        <w:tc>
          <w:tcPr>
            <w:tcW w:w="1093"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Задания открытого типа</w:t>
            </w:r>
          </w:p>
        </w:tc>
        <w:tc>
          <w:tcPr>
            <w:tcW w:w="2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709"/>
              </w:tabs>
              <w:spacing w:after="0" w:line="240" w:lineRule="auto"/>
              <w:ind w:firstLine="15"/>
              <w:rPr>
                <w:rFonts w:ascii="Times New Roman" w:eastAsia="Calibri" w:hAnsi="Times New Roman"/>
                <w:sz w:val="24"/>
                <w:szCs w:val="24"/>
                <w:lang w:eastAsia="en-US"/>
              </w:rPr>
            </w:pPr>
            <w:r w:rsidRPr="001B209D">
              <w:rPr>
                <w:rFonts w:ascii="Times New Roman" w:eastAsia="Calibri" w:hAnsi="Times New Roman"/>
                <w:sz w:val="24"/>
                <w:szCs w:val="24"/>
                <w:lang w:eastAsia="en-US"/>
              </w:rPr>
              <w:t>Поясните порядок выполнения контроля качества заклепочных соединений.</w:t>
            </w: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0"/>
              </w:tabs>
              <w:spacing w:after="0" w:line="240" w:lineRule="auto"/>
              <w:jc w:val="center"/>
              <w:rPr>
                <w:rFonts w:ascii="Times New Roman" w:hAnsi="Times New Roman"/>
                <w:color w:val="000000"/>
                <w:sz w:val="24"/>
                <w:szCs w:val="24"/>
                <w:lang w:eastAsia="en-US"/>
              </w:rPr>
            </w:pPr>
            <w:r w:rsidRPr="001B209D">
              <w:rPr>
                <w:rFonts w:ascii="Times New Roman" w:hAnsi="Times New Roman"/>
                <w:color w:val="000000"/>
                <w:sz w:val="24"/>
                <w:szCs w:val="24"/>
                <w:lang w:eastAsia="en-US"/>
              </w:rPr>
              <w:t>12</w:t>
            </w:r>
          </w:p>
        </w:tc>
      </w:tr>
      <w:tr w:rsidR="00755C36" w:rsidRPr="001B209D" w:rsidTr="006B3846">
        <w:tc>
          <w:tcPr>
            <w:tcW w:w="346"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jc w:val="center"/>
              <w:rPr>
                <w:rFonts w:ascii="Times New Roman" w:hAnsi="Times New Roman"/>
                <w:color w:val="00000A"/>
                <w:sz w:val="24"/>
                <w:szCs w:val="24"/>
                <w:lang w:eastAsia="zh-CN"/>
              </w:rPr>
            </w:pPr>
            <w:r w:rsidRPr="001B209D">
              <w:rPr>
                <w:rFonts w:ascii="Times New Roman" w:hAnsi="Times New Roman"/>
                <w:color w:val="00000A"/>
                <w:sz w:val="24"/>
                <w:szCs w:val="24"/>
                <w:lang w:eastAsia="zh-CN"/>
              </w:rPr>
              <w:t>15</w:t>
            </w:r>
          </w:p>
        </w:tc>
        <w:tc>
          <w:tcPr>
            <w:tcW w:w="1093" w:type="pct"/>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pacing w:after="0" w:line="240" w:lineRule="auto"/>
              <w:rPr>
                <w:rFonts w:ascii="Times New Roman" w:eastAsia="Calibri" w:hAnsi="Times New Roman"/>
                <w:sz w:val="24"/>
                <w:szCs w:val="24"/>
                <w:lang w:eastAsia="en-US"/>
              </w:rPr>
            </w:pPr>
            <w:r w:rsidRPr="001B209D">
              <w:rPr>
                <w:rFonts w:ascii="Times New Roman" w:eastAsia="Calibri" w:hAnsi="Times New Roman"/>
                <w:sz w:val="24"/>
                <w:szCs w:val="24"/>
                <w:lang w:eastAsia="en-US"/>
              </w:rPr>
              <w:t>Задания открытого типа</w:t>
            </w:r>
          </w:p>
        </w:tc>
        <w:tc>
          <w:tcPr>
            <w:tcW w:w="2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709"/>
              </w:tabs>
              <w:spacing w:after="0" w:line="240" w:lineRule="auto"/>
              <w:ind w:firstLine="15"/>
              <w:rPr>
                <w:rFonts w:ascii="Times New Roman" w:eastAsia="Calibri" w:hAnsi="Times New Roman"/>
                <w:sz w:val="24"/>
                <w:szCs w:val="24"/>
                <w:lang w:eastAsia="en-US"/>
              </w:rPr>
            </w:pPr>
            <w:r w:rsidRPr="001B209D">
              <w:rPr>
                <w:rFonts w:ascii="Times New Roman" w:eastAsia="Calibri" w:hAnsi="Times New Roman"/>
                <w:sz w:val="24"/>
                <w:szCs w:val="24"/>
                <w:lang w:eastAsia="en-US"/>
              </w:rPr>
              <w:t>Поясните порядок выполнения контроля качества болтового соединения</w:t>
            </w: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0"/>
              </w:tabs>
              <w:spacing w:after="0" w:line="240" w:lineRule="auto"/>
              <w:jc w:val="center"/>
              <w:rPr>
                <w:rFonts w:ascii="Times New Roman" w:hAnsi="Times New Roman"/>
                <w:color w:val="000000"/>
                <w:sz w:val="24"/>
                <w:szCs w:val="24"/>
                <w:lang w:eastAsia="en-US"/>
              </w:rPr>
            </w:pPr>
            <w:r w:rsidRPr="001B209D">
              <w:rPr>
                <w:rFonts w:ascii="Times New Roman" w:hAnsi="Times New Roman"/>
                <w:color w:val="000000"/>
                <w:sz w:val="24"/>
                <w:szCs w:val="24"/>
                <w:lang w:eastAsia="en-US"/>
              </w:rPr>
              <w:t>12</w:t>
            </w:r>
          </w:p>
        </w:tc>
      </w:tr>
      <w:tr w:rsidR="00755C36" w:rsidRPr="001B209D" w:rsidTr="006B3846">
        <w:tc>
          <w:tcPr>
            <w:tcW w:w="4056" w:type="pct"/>
            <w:gridSpan w:val="3"/>
            <w:tcBorders>
              <w:top w:val="single" w:sz="4" w:space="0" w:color="000000"/>
              <w:left w:val="single" w:sz="4" w:space="0" w:color="000000"/>
              <w:bottom w:val="single" w:sz="4" w:space="0" w:color="000000"/>
              <w:right w:val="single" w:sz="4" w:space="0" w:color="000000"/>
            </w:tcBorders>
            <w:shd w:val="clear" w:color="auto" w:fill="auto"/>
          </w:tcPr>
          <w:p w:rsidR="00755C36" w:rsidRPr="001B209D" w:rsidRDefault="00755C36" w:rsidP="006B3846">
            <w:pPr>
              <w:shd w:val="clear" w:color="FFFFFF" w:fill="FFFFFF"/>
              <w:tabs>
                <w:tab w:val="left" w:pos="709"/>
              </w:tabs>
              <w:spacing w:after="0" w:line="240" w:lineRule="auto"/>
              <w:ind w:firstLine="15"/>
              <w:jc w:val="center"/>
              <w:rPr>
                <w:rFonts w:ascii="Times New Roman" w:hAnsi="Times New Roman"/>
                <w:color w:val="000000"/>
                <w:sz w:val="24"/>
                <w:szCs w:val="24"/>
                <w:lang w:eastAsia="en-US"/>
              </w:rPr>
            </w:pPr>
            <w:r w:rsidRPr="001B209D">
              <w:rPr>
                <w:rFonts w:ascii="Times New Roman" w:hAnsi="Times New Roman"/>
                <w:color w:val="00000A"/>
                <w:sz w:val="24"/>
                <w:szCs w:val="24"/>
                <w:lang w:eastAsia="zh-CN"/>
              </w:rPr>
              <w:t>ВСЕГО</w:t>
            </w: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5C36" w:rsidRPr="001B209D" w:rsidRDefault="00755C36" w:rsidP="006B3846">
            <w:pPr>
              <w:shd w:val="clear" w:color="FFFFFF" w:fill="FFFFFF"/>
              <w:tabs>
                <w:tab w:val="left" w:pos="0"/>
              </w:tabs>
              <w:spacing w:after="0" w:line="240" w:lineRule="auto"/>
              <w:jc w:val="center"/>
              <w:rPr>
                <w:rFonts w:ascii="Times New Roman" w:hAnsi="Times New Roman"/>
                <w:color w:val="000000"/>
                <w:sz w:val="24"/>
                <w:szCs w:val="24"/>
                <w:lang w:eastAsia="en-US"/>
              </w:rPr>
            </w:pPr>
            <w:r w:rsidRPr="001B209D">
              <w:rPr>
                <w:rFonts w:ascii="Times New Roman" w:hAnsi="Times New Roman"/>
                <w:color w:val="000000"/>
                <w:sz w:val="24"/>
                <w:szCs w:val="24"/>
                <w:lang w:eastAsia="en-US"/>
              </w:rPr>
              <w:t>100</w:t>
            </w:r>
          </w:p>
        </w:tc>
      </w:tr>
    </w:tbl>
    <w:p w:rsidR="00A17292" w:rsidRDefault="00A17292" w:rsidP="00EF1709">
      <w:pPr>
        <w:pBdr>
          <w:top w:val="none" w:sz="4" w:space="0" w:color="000000"/>
          <w:left w:val="none" w:sz="4" w:space="0" w:color="000000"/>
          <w:bottom w:val="none" w:sz="4" w:space="0" w:color="000000"/>
          <w:right w:val="none" w:sz="4" w:space="0" w:color="000000"/>
        </w:pBdr>
        <w:tabs>
          <w:tab w:val="left" w:pos="709"/>
          <w:tab w:val="left" w:pos="4005"/>
        </w:tabs>
        <w:spacing w:after="0" w:line="240" w:lineRule="auto"/>
        <w:jc w:val="center"/>
        <w:rPr>
          <w:rFonts w:ascii="Times New Roman" w:hAnsi="Times New Roman"/>
          <w:color w:val="000000"/>
          <w:sz w:val="24"/>
          <w:szCs w:val="24"/>
          <w:lang w:eastAsia="zh-CN"/>
        </w:rPr>
      </w:pPr>
    </w:p>
    <w:p w:rsidR="00EF1709" w:rsidRPr="00141195" w:rsidRDefault="00756DE8" w:rsidP="00EF1709">
      <w:pPr>
        <w:pBdr>
          <w:top w:val="none" w:sz="4" w:space="0" w:color="000000"/>
          <w:left w:val="none" w:sz="4" w:space="0" w:color="000000"/>
          <w:bottom w:val="none" w:sz="4" w:space="0" w:color="000000"/>
          <w:right w:val="none" w:sz="4" w:space="0" w:color="000000"/>
        </w:pBdr>
        <w:tabs>
          <w:tab w:val="left" w:pos="709"/>
          <w:tab w:val="left" w:pos="4005"/>
        </w:tabs>
        <w:spacing w:after="0" w:line="240" w:lineRule="auto"/>
        <w:jc w:val="center"/>
        <w:rPr>
          <w:rFonts w:ascii="Times New Roman" w:hAnsi="Times New Roman"/>
          <w:color w:val="000000"/>
          <w:sz w:val="24"/>
          <w:szCs w:val="24"/>
          <w:lang w:eastAsia="zh-CN"/>
        </w:rPr>
      </w:pPr>
      <w:r w:rsidRPr="00141195">
        <w:rPr>
          <w:rFonts w:ascii="Times New Roman" w:hAnsi="Times New Roman"/>
          <w:color w:val="000000"/>
          <w:sz w:val="24"/>
          <w:szCs w:val="24"/>
          <w:lang w:eastAsia="zh-CN"/>
        </w:rPr>
        <w:t xml:space="preserve">Представление </w:t>
      </w:r>
      <w:r w:rsidR="00EF1709" w:rsidRPr="00141195">
        <w:rPr>
          <w:rFonts w:ascii="Times New Roman" w:hAnsi="Times New Roman"/>
          <w:color w:val="000000"/>
          <w:sz w:val="24"/>
          <w:szCs w:val="24"/>
          <w:lang w:eastAsia="zh-CN"/>
        </w:rPr>
        <w:t>выполненного задания</w:t>
      </w:r>
    </w:p>
    <w:p w:rsidR="00591597" w:rsidRPr="00141195" w:rsidRDefault="00591597" w:rsidP="00EF1709">
      <w:pPr>
        <w:tabs>
          <w:tab w:val="left" w:pos="709"/>
        </w:tabs>
        <w:spacing w:after="0" w:line="240" w:lineRule="auto"/>
        <w:ind w:firstLine="709"/>
        <w:jc w:val="both"/>
        <w:rPr>
          <w:rFonts w:ascii="Times New Roman" w:hAnsi="Times New Roman"/>
          <w:sz w:val="24"/>
          <w:szCs w:val="24"/>
          <w:lang w:eastAsia="zh-CN"/>
        </w:rPr>
      </w:pPr>
    </w:p>
    <w:p w:rsidR="00EF1709" w:rsidRPr="00141195" w:rsidRDefault="001E7FC0" w:rsidP="00EF1709">
      <w:pPr>
        <w:tabs>
          <w:tab w:val="left" w:pos="709"/>
        </w:tabs>
        <w:spacing w:after="0" w:line="240" w:lineRule="auto"/>
        <w:ind w:firstLine="709"/>
        <w:jc w:val="both"/>
        <w:rPr>
          <w:rFonts w:ascii="Times New Roman" w:hAnsi="Times New Roman"/>
          <w:sz w:val="24"/>
          <w:szCs w:val="24"/>
          <w:lang w:eastAsia="zh-CN"/>
        </w:rPr>
      </w:pPr>
      <w:r w:rsidRPr="00141195">
        <w:rPr>
          <w:rFonts w:ascii="Times New Roman" w:hAnsi="Times New Roman"/>
          <w:sz w:val="24"/>
          <w:szCs w:val="24"/>
          <w:lang w:eastAsia="zh-CN"/>
        </w:rPr>
        <w:t>Презентация</w:t>
      </w:r>
      <w:r w:rsidR="00756DE8" w:rsidRPr="00141195">
        <w:rPr>
          <w:rFonts w:ascii="Times New Roman" w:hAnsi="Times New Roman"/>
          <w:sz w:val="24"/>
          <w:szCs w:val="24"/>
          <w:lang w:eastAsia="zh-CN"/>
        </w:rPr>
        <w:t xml:space="preserve"> выполненного задания </w:t>
      </w:r>
      <w:r w:rsidR="00EF1709" w:rsidRPr="00141195">
        <w:rPr>
          <w:rFonts w:ascii="Times New Roman" w:hAnsi="Times New Roman"/>
          <w:sz w:val="24"/>
          <w:szCs w:val="24"/>
          <w:lang w:eastAsia="zh-CN"/>
        </w:rPr>
        <w:t xml:space="preserve">проводится в устной форме, с обязательным представлением результатов практического блока или его короткой демонстрационной версии (презентации). </w:t>
      </w:r>
    </w:p>
    <w:p w:rsidR="00EF1709" w:rsidRPr="00141195" w:rsidRDefault="00EF1709" w:rsidP="00EF1709">
      <w:pPr>
        <w:tabs>
          <w:tab w:val="left" w:pos="709"/>
        </w:tabs>
        <w:spacing w:after="0" w:line="240" w:lineRule="auto"/>
        <w:ind w:firstLine="709"/>
        <w:jc w:val="both"/>
        <w:rPr>
          <w:rFonts w:ascii="Times New Roman" w:hAnsi="Times New Roman"/>
          <w:sz w:val="24"/>
          <w:szCs w:val="24"/>
          <w:lang w:eastAsia="zh-CN"/>
        </w:rPr>
      </w:pPr>
      <w:r w:rsidRPr="00141195">
        <w:rPr>
          <w:rFonts w:ascii="Times New Roman" w:hAnsi="Times New Roman"/>
          <w:sz w:val="24"/>
          <w:szCs w:val="24"/>
          <w:lang w:eastAsia="zh-CN"/>
        </w:rPr>
        <w:t>В своём выступлении экзаменуемый должен кратко представить выполненную работу, объяснить цели и задачи как работы в целом, так и отдельных операций, а также степень выполнения этапов работы.</w:t>
      </w:r>
    </w:p>
    <w:p w:rsidR="00EF1709" w:rsidRPr="00141195" w:rsidRDefault="00EF1709" w:rsidP="00EF1709">
      <w:pPr>
        <w:tabs>
          <w:tab w:val="left" w:pos="709"/>
        </w:tabs>
        <w:spacing w:after="0" w:line="240" w:lineRule="auto"/>
        <w:ind w:firstLine="709"/>
        <w:jc w:val="both"/>
        <w:rPr>
          <w:rFonts w:ascii="Times New Roman" w:hAnsi="Times New Roman"/>
          <w:sz w:val="24"/>
          <w:szCs w:val="24"/>
          <w:lang w:eastAsia="zh-CN"/>
        </w:rPr>
      </w:pPr>
      <w:r w:rsidRPr="00141195">
        <w:rPr>
          <w:rFonts w:ascii="Times New Roman" w:hAnsi="Times New Roman"/>
          <w:sz w:val="24"/>
          <w:szCs w:val="24"/>
          <w:lang w:eastAsia="zh-CN"/>
        </w:rPr>
        <w:lastRenderedPageBreak/>
        <w:t>На защиту экзаменуемому отводится не более 15 минут.</w:t>
      </w:r>
    </w:p>
    <w:p w:rsidR="00EF1709" w:rsidRDefault="00EF1709" w:rsidP="00EF1709">
      <w:pPr>
        <w:tabs>
          <w:tab w:val="left" w:pos="709"/>
        </w:tabs>
        <w:spacing w:after="0" w:line="240" w:lineRule="auto"/>
        <w:ind w:firstLine="709"/>
        <w:jc w:val="both"/>
        <w:rPr>
          <w:rFonts w:ascii="Times New Roman" w:hAnsi="Times New Roman"/>
          <w:sz w:val="24"/>
          <w:szCs w:val="24"/>
          <w:lang w:eastAsia="zh-CN"/>
        </w:rPr>
      </w:pPr>
      <w:r w:rsidRPr="00141195">
        <w:rPr>
          <w:rFonts w:ascii="Times New Roman" w:hAnsi="Times New Roman"/>
          <w:sz w:val="24"/>
          <w:szCs w:val="24"/>
          <w:lang w:eastAsia="zh-CN"/>
        </w:rPr>
        <w:t xml:space="preserve">При выставлении оценки </w:t>
      </w:r>
      <w:r w:rsidR="001E7FC0" w:rsidRPr="00141195">
        <w:rPr>
          <w:rFonts w:ascii="Times New Roman" w:hAnsi="Times New Roman"/>
          <w:sz w:val="24"/>
          <w:szCs w:val="24"/>
          <w:lang w:eastAsia="zh-CN"/>
        </w:rPr>
        <w:t xml:space="preserve">могут </w:t>
      </w:r>
      <w:r w:rsidRPr="00141195">
        <w:rPr>
          <w:rFonts w:ascii="Times New Roman" w:hAnsi="Times New Roman"/>
          <w:sz w:val="24"/>
          <w:szCs w:val="24"/>
          <w:lang w:eastAsia="zh-CN"/>
        </w:rPr>
        <w:t>учитыва</w:t>
      </w:r>
      <w:r w:rsidR="001E7FC0" w:rsidRPr="00141195">
        <w:rPr>
          <w:rFonts w:ascii="Times New Roman" w:hAnsi="Times New Roman"/>
          <w:sz w:val="24"/>
          <w:szCs w:val="24"/>
          <w:lang w:eastAsia="zh-CN"/>
        </w:rPr>
        <w:t>ться</w:t>
      </w:r>
      <w:r w:rsidRPr="00141195">
        <w:rPr>
          <w:rFonts w:ascii="Times New Roman" w:hAnsi="Times New Roman"/>
          <w:sz w:val="24"/>
          <w:szCs w:val="24"/>
          <w:lang w:eastAsia="zh-CN"/>
        </w:rPr>
        <w:t xml:space="preserve"> </w:t>
      </w:r>
      <w:r w:rsidR="001E7FC0" w:rsidRPr="00141195">
        <w:rPr>
          <w:rFonts w:ascii="Times New Roman" w:hAnsi="Times New Roman"/>
          <w:sz w:val="24"/>
          <w:szCs w:val="24"/>
          <w:lang w:eastAsia="zh-CN"/>
        </w:rPr>
        <w:t xml:space="preserve">такие </w:t>
      </w:r>
      <w:r w:rsidRPr="00003A7D">
        <w:rPr>
          <w:rFonts w:ascii="Times New Roman" w:hAnsi="Times New Roman"/>
          <w:sz w:val="24"/>
          <w:szCs w:val="24"/>
          <w:lang w:eastAsia="zh-CN"/>
        </w:rPr>
        <w:t>критерии:</w:t>
      </w:r>
    </w:p>
    <w:p w:rsidR="00EF1709" w:rsidRPr="00141195" w:rsidRDefault="00EF1709" w:rsidP="00EF1709">
      <w:pPr>
        <w:tabs>
          <w:tab w:val="left" w:pos="426"/>
          <w:tab w:val="left" w:pos="993"/>
        </w:tabs>
        <w:spacing w:after="0" w:line="240" w:lineRule="auto"/>
        <w:ind w:firstLine="709"/>
        <w:jc w:val="both"/>
        <w:rPr>
          <w:rFonts w:ascii="Times New Roman" w:hAnsi="Times New Roman"/>
          <w:sz w:val="24"/>
          <w:szCs w:val="24"/>
          <w:lang w:eastAsia="zh-CN"/>
        </w:rPr>
      </w:pPr>
      <w:r w:rsidRPr="00141195">
        <w:rPr>
          <w:rFonts w:ascii="Times New Roman" w:hAnsi="Times New Roman"/>
          <w:sz w:val="24"/>
          <w:szCs w:val="24"/>
          <w:lang w:eastAsia="zh-CN"/>
        </w:rPr>
        <w:t>1.</w:t>
      </w:r>
      <w:r w:rsidRPr="00141195">
        <w:rPr>
          <w:rFonts w:ascii="Times New Roman" w:hAnsi="Times New Roman"/>
          <w:sz w:val="24"/>
          <w:szCs w:val="24"/>
          <w:lang w:eastAsia="zh-CN"/>
        </w:rPr>
        <w:tab/>
        <w:t>Качество устного доклада экзаменуемого.</w:t>
      </w:r>
    </w:p>
    <w:p w:rsidR="00EF1709" w:rsidRPr="00141195" w:rsidRDefault="00EF1709" w:rsidP="00EF1709">
      <w:pPr>
        <w:tabs>
          <w:tab w:val="left" w:pos="426"/>
          <w:tab w:val="left" w:pos="993"/>
        </w:tabs>
        <w:spacing w:after="0" w:line="240" w:lineRule="auto"/>
        <w:ind w:firstLine="709"/>
        <w:jc w:val="both"/>
        <w:rPr>
          <w:rFonts w:ascii="Times New Roman" w:hAnsi="Times New Roman"/>
          <w:sz w:val="24"/>
          <w:szCs w:val="24"/>
          <w:lang w:eastAsia="zh-CN"/>
        </w:rPr>
      </w:pPr>
      <w:r w:rsidRPr="00141195">
        <w:rPr>
          <w:rFonts w:ascii="Times New Roman" w:hAnsi="Times New Roman"/>
          <w:sz w:val="24"/>
          <w:szCs w:val="24"/>
          <w:lang w:eastAsia="zh-CN"/>
        </w:rPr>
        <w:t>2.</w:t>
      </w:r>
      <w:r w:rsidRPr="00141195">
        <w:rPr>
          <w:rFonts w:ascii="Times New Roman" w:hAnsi="Times New Roman"/>
          <w:sz w:val="24"/>
          <w:szCs w:val="24"/>
          <w:lang w:eastAsia="zh-CN"/>
        </w:rPr>
        <w:tab/>
        <w:t>Степень свободного владения материалом.</w:t>
      </w:r>
    </w:p>
    <w:p w:rsidR="00EF1709" w:rsidRPr="00141195" w:rsidRDefault="00EF1709" w:rsidP="00EF1709">
      <w:pPr>
        <w:tabs>
          <w:tab w:val="left" w:pos="426"/>
          <w:tab w:val="left" w:pos="993"/>
        </w:tabs>
        <w:spacing w:after="0" w:line="240" w:lineRule="auto"/>
        <w:ind w:firstLine="709"/>
        <w:jc w:val="both"/>
        <w:rPr>
          <w:rFonts w:ascii="Times New Roman" w:hAnsi="Times New Roman"/>
          <w:sz w:val="24"/>
          <w:szCs w:val="24"/>
          <w:lang w:eastAsia="zh-CN"/>
        </w:rPr>
      </w:pPr>
      <w:r w:rsidRPr="00141195">
        <w:rPr>
          <w:rFonts w:ascii="Times New Roman" w:hAnsi="Times New Roman"/>
          <w:sz w:val="24"/>
          <w:szCs w:val="24"/>
          <w:lang w:eastAsia="zh-CN"/>
        </w:rPr>
        <w:t>3.</w:t>
      </w:r>
      <w:r w:rsidRPr="00141195">
        <w:rPr>
          <w:rFonts w:ascii="Times New Roman" w:hAnsi="Times New Roman"/>
          <w:sz w:val="24"/>
          <w:szCs w:val="24"/>
          <w:lang w:eastAsia="zh-CN"/>
        </w:rPr>
        <w:tab/>
        <w:t>Глубина и точность ответов на вопросы.</w:t>
      </w:r>
    </w:p>
    <w:p w:rsidR="00EF1709" w:rsidRPr="00EF1709" w:rsidRDefault="00EF1709" w:rsidP="00962444">
      <w:pPr>
        <w:pStyle w:val="ae"/>
        <w:spacing w:before="0" w:after="0"/>
        <w:ind w:left="0" w:firstLine="567"/>
        <w:jc w:val="both"/>
      </w:pPr>
    </w:p>
    <w:p w:rsidR="00962444" w:rsidRPr="00141195" w:rsidRDefault="00962444" w:rsidP="00962444">
      <w:pPr>
        <w:pStyle w:val="ae"/>
        <w:numPr>
          <w:ilvl w:val="2"/>
          <w:numId w:val="7"/>
        </w:numPr>
        <w:tabs>
          <w:tab w:val="left" w:pos="993"/>
          <w:tab w:val="left" w:pos="1134"/>
        </w:tabs>
        <w:spacing w:before="0" w:after="0"/>
        <w:ind w:left="0" w:firstLine="567"/>
        <w:contextualSpacing/>
        <w:jc w:val="both"/>
      </w:pPr>
      <w:r w:rsidRPr="00141195">
        <w:t xml:space="preserve">Условия выполнения практического задания: </w:t>
      </w:r>
    </w:p>
    <w:p w:rsidR="00591597" w:rsidRPr="00141195" w:rsidRDefault="00591597" w:rsidP="00962444">
      <w:pPr>
        <w:pStyle w:val="ae"/>
        <w:spacing w:before="0" w:after="0"/>
        <w:ind w:left="0" w:firstLine="567"/>
        <w:jc w:val="both"/>
        <w:rPr>
          <w:iCs/>
        </w:rPr>
      </w:pPr>
    </w:p>
    <w:p w:rsidR="004572E4" w:rsidRPr="00141195" w:rsidRDefault="004572E4" w:rsidP="00962444">
      <w:pPr>
        <w:pStyle w:val="ae"/>
        <w:spacing w:before="0" w:after="0"/>
        <w:ind w:left="0" w:firstLine="567"/>
        <w:jc w:val="both"/>
        <w:rPr>
          <w:iCs/>
        </w:rPr>
      </w:pPr>
      <w:r w:rsidRPr="00141195">
        <w:rPr>
          <w:iCs/>
        </w:rPr>
        <w:t>Для проведения демонстрационного экзамена базового уровня могут приглашаться представители организации-работодателя.</w:t>
      </w:r>
    </w:p>
    <w:p w:rsidR="00962444" w:rsidRDefault="00962444" w:rsidP="00962444">
      <w:pPr>
        <w:pStyle w:val="ae"/>
        <w:spacing w:before="0" w:after="0"/>
        <w:ind w:left="0" w:firstLine="567"/>
        <w:jc w:val="both"/>
        <w:rPr>
          <w:iCs/>
        </w:rPr>
      </w:pPr>
      <w:r w:rsidRPr="00141195">
        <w:rPr>
          <w:iCs/>
        </w:rPr>
        <w:t xml:space="preserve">Для проведения </w:t>
      </w:r>
      <w:r w:rsidR="00756DE8" w:rsidRPr="00141195">
        <w:rPr>
          <w:iCs/>
        </w:rPr>
        <w:t xml:space="preserve">демонстрационного </w:t>
      </w:r>
      <w:r w:rsidRPr="00141195">
        <w:rPr>
          <w:iCs/>
        </w:rPr>
        <w:t xml:space="preserve">экзамена </w:t>
      </w:r>
      <w:r w:rsidR="00756DE8" w:rsidRPr="00141195">
        <w:rPr>
          <w:iCs/>
        </w:rPr>
        <w:t xml:space="preserve">профильного уровня </w:t>
      </w:r>
      <w:r w:rsidR="004572E4" w:rsidRPr="00141195">
        <w:rPr>
          <w:iCs/>
        </w:rPr>
        <w:t xml:space="preserve">обязательно </w:t>
      </w:r>
      <w:r w:rsidRPr="00141195">
        <w:rPr>
          <w:iCs/>
        </w:rPr>
        <w:t xml:space="preserve">приглашаются представители </w:t>
      </w:r>
      <w:r w:rsidR="0069354D" w:rsidRPr="00141195">
        <w:rPr>
          <w:iCs/>
        </w:rPr>
        <w:t>организации-</w:t>
      </w:r>
      <w:r w:rsidRPr="00141195">
        <w:rPr>
          <w:iCs/>
        </w:rPr>
        <w:t>работодател</w:t>
      </w:r>
      <w:r w:rsidR="004572E4" w:rsidRPr="00141195">
        <w:rPr>
          <w:iCs/>
        </w:rPr>
        <w:t>я</w:t>
      </w:r>
      <w:r w:rsidR="00756DE8" w:rsidRPr="00141195">
        <w:rPr>
          <w:iCs/>
        </w:rPr>
        <w:t>.</w:t>
      </w:r>
      <w:r w:rsidRPr="0069354D">
        <w:rPr>
          <w:iCs/>
        </w:rPr>
        <w:t xml:space="preserve"> </w:t>
      </w:r>
    </w:p>
    <w:p w:rsidR="00264AA8" w:rsidRDefault="00264AA8" w:rsidP="00264AA8">
      <w:pPr>
        <w:spacing w:after="0" w:line="240" w:lineRule="auto"/>
        <w:ind w:firstLine="709"/>
        <w:jc w:val="both"/>
        <w:rPr>
          <w:rFonts w:ascii="Times New Roman" w:hAnsi="Times New Roman"/>
          <w:sz w:val="24"/>
          <w:szCs w:val="24"/>
        </w:rPr>
      </w:pPr>
      <w:r w:rsidRPr="0019454F">
        <w:rPr>
          <w:rFonts w:ascii="Times New Roman" w:hAnsi="Times New Roman"/>
          <w:sz w:val="24"/>
          <w:szCs w:val="24"/>
        </w:rPr>
        <w:t xml:space="preserve">Демонстрационный экзамен по </w:t>
      </w:r>
      <w:r w:rsidRPr="0019454F">
        <w:rPr>
          <w:rFonts w:ascii="Times New Roman" w:eastAsia="Arial" w:hAnsi="Times New Roman"/>
          <w:bCs/>
          <w:sz w:val="24"/>
          <w:szCs w:val="24"/>
        </w:rPr>
        <w:t>ППКРС</w:t>
      </w:r>
      <w:r w:rsidRPr="0019454F">
        <w:rPr>
          <w:rFonts w:ascii="Times New Roman" w:hAnsi="Times New Roman"/>
          <w:sz w:val="24"/>
          <w:szCs w:val="24"/>
        </w:rPr>
        <w:t xml:space="preserve"> проводится в течение</w:t>
      </w:r>
      <w:r>
        <w:rPr>
          <w:rFonts w:ascii="Times New Roman" w:hAnsi="Times New Roman"/>
          <w:sz w:val="24"/>
          <w:szCs w:val="24"/>
        </w:rPr>
        <w:t xml:space="preserve"> </w:t>
      </w:r>
      <w:r w:rsidR="00755C36" w:rsidRPr="00755C36">
        <w:rPr>
          <w:rFonts w:ascii="Times New Roman" w:hAnsi="Times New Roman"/>
          <w:i/>
          <w:iCs/>
          <w:sz w:val="24"/>
          <w:szCs w:val="24"/>
          <w:u w:val="single"/>
        </w:rPr>
        <w:t>1</w:t>
      </w:r>
      <w:r w:rsidRPr="00755C36">
        <w:rPr>
          <w:rFonts w:ascii="Times New Roman" w:hAnsi="Times New Roman"/>
          <w:sz w:val="24"/>
          <w:szCs w:val="24"/>
          <w:u w:val="single"/>
        </w:rPr>
        <w:t xml:space="preserve"> </w:t>
      </w:r>
      <w:r w:rsidRPr="0019454F">
        <w:rPr>
          <w:rFonts w:ascii="Times New Roman" w:hAnsi="Times New Roman"/>
          <w:sz w:val="24"/>
          <w:szCs w:val="24"/>
        </w:rPr>
        <w:t>дня</w:t>
      </w:r>
      <w:r w:rsidR="001868CE" w:rsidRPr="0019454F">
        <w:rPr>
          <w:rFonts w:ascii="Times New Roman" w:hAnsi="Times New Roman"/>
          <w:sz w:val="24"/>
          <w:szCs w:val="24"/>
        </w:rPr>
        <w:t xml:space="preserve"> (дней)</w:t>
      </w:r>
      <w:r w:rsidRPr="0019454F">
        <w:rPr>
          <w:rFonts w:ascii="Times New Roman" w:hAnsi="Times New Roman"/>
          <w:sz w:val="24"/>
          <w:szCs w:val="24"/>
        </w:rPr>
        <w:t>, продолжительностью не более 8 ак. часов. На первом этапе проводится тестирование, на втором этапе практический блок.</w:t>
      </w:r>
      <w:r w:rsidR="00515BB1" w:rsidRPr="0019454F">
        <w:rPr>
          <w:rFonts w:ascii="Times New Roman" w:hAnsi="Times New Roman"/>
          <w:sz w:val="24"/>
          <w:szCs w:val="24"/>
        </w:rPr>
        <w:t xml:space="preserve"> Примерное расписание приведено в таблице </w:t>
      </w:r>
      <w:r w:rsidR="001868CE" w:rsidRPr="0019454F">
        <w:rPr>
          <w:rFonts w:ascii="Times New Roman" w:hAnsi="Times New Roman"/>
          <w:sz w:val="24"/>
          <w:szCs w:val="24"/>
        </w:rPr>
        <w:t>6</w:t>
      </w:r>
      <w:r w:rsidR="00515BB1" w:rsidRPr="0019454F">
        <w:rPr>
          <w:rFonts w:ascii="Times New Roman" w:hAnsi="Times New Roman"/>
          <w:sz w:val="24"/>
          <w:szCs w:val="24"/>
        </w:rPr>
        <w:t>.</w:t>
      </w:r>
    </w:p>
    <w:p w:rsidR="00515BB1" w:rsidRDefault="00515BB1" w:rsidP="00264AA8">
      <w:pPr>
        <w:spacing w:after="0" w:line="240" w:lineRule="auto"/>
        <w:ind w:firstLine="709"/>
        <w:jc w:val="both"/>
        <w:rPr>
          <w:rFonts w:ascii="Times New Roman" w:hAnsi="Times New Roman"/>
          <w:sz w:val="24"/>
          <w:szCs w:val="24"/>
        </w:rPr>
      </w:pPr>
    </w:p>
    <w:p w:rsidR="00264AA8" w:rsidRDefault="007E02BB" w:rsidP="00515BB1">
      <w:pPr>
        <w:spacing w:after="0" w:line="240" w:lineRule="auto"/>
        <w:ind w:firstLine="709"/>
        <w:jc w:val="both"/>
        <w:rPr>
          <w:rFonts w:ascii="Times New Roman" w:hAnsi="Times New Roman"/>
          <w:sz w:val="24"/>
          <w:szCs w:val="24"/>
        </w:rPr>
      </w:pPr>
      <w:r w:rsidRPr="0019454F">
        <w:rPr>
          <w:rFonts w:ascii="Times New Roman" w:hAnsi="Times New Roman"/>
          <w:sz w:val="24"/>
          <w:szCs w:val="24"/>
        </w:rPr>
        <w:t xml:space="preserve">Таблица </w:t>
      </w:r>
      <w:r w:rsidR="00A17292" w:rsidRPr="0019454F">
        <w:rPr>
          <w:rFonts w:ascii="Times New Roman" w:hAnsi="Times New Roman"/>
          <w:sz w:val="24"/>
          <w:szCs w:val="24"/>
        </w:rPr>
        <w:t>6</w:t>
      </w:r>
      <w:r w:rsidRPr="0019454F">
        <w:rPr>
          <w:rFonts w:ascii="Times New Roman" w:hAnsi="Times New Roman"/>
          <w:sz w:val="24"/>
          <w:szCs w:val="24"/>
        </w:rPr>
        <w:t xml:space="preserve"> </w:t>
      </w:r>
      <w:r w:rsidR="00E07203" w:rsidRPr="0019454F">
        <w:rPr>
          <w:rFonts w:ascii="Times New Roman" w:hAnsi="Times New Roman"/>
          <w:sz w:val="24"/>
          <w:szCs w:val="24"/>
        </w:rPr>
        <w:t>–</w:t>
      </w:r>
      <w:r w:rsidRPr="0019454F">
        <w:rPr>
          <w:rFonts w:ascii="Times New Roman" w:hAnsi="Times New Roman"/>
          <w:sz w:val="24"/>
          <w:szCs w:val="24"/>
        </w:rPr>
        <w:t xml:space="preserve"> </w:t>
      </w:r>
      <w:r w:rsidR="00E07203" w:rsidRPr="0019454F">
        <w:rPr>
          <w:rFonts w:ascii="Times New Roman" w:hAnsi="Times New Roman"/>
          <w:sz w:val="24"/>
          <w:szCs w:val="24"/>
        </w:rPr>
        <w:t xml:space="preserve">Рекомендуемая продолжительность выполнения заданий </w:t>
      </w:r>
      <w:r w:rsidR="00515BB1" w:rsidRPr="0019454F">
        <w:rPr>
          <w:rFonts w:ascii="Times New Roman" w:hAnsi="Times New Roman"/>
          <w:sz w:val="24"/>
          <w:szCs w:val="24"/>
        </w:rPr>
        <w:t>демонстрационного экзамена по ППКРС</w:t>
      </w:r>
    </w:p>
    <w:tbl>
      <w:tblPr>
        <w:tblW w:w="5000" w:type="pct"/>
        <w:tblLook w:val="04A0" w:firstRow="1" w:lastRow="0" w:firstColumn="1" w:lastColumn="0" w:noHBand="0" w:noVBand="1"/>
      </w:tblPr>
      <w:tblGrid>
        <w:gridCol w:w="725"/>
        <w:gridCol w:w="3840"/>
        <w:gridCol w:w="2648"/>
        <w:gridCol w:w="2357"/>
      </w:tblGrid>
      <w:tr w:rsidR="00755C36" w:rsidRPr="001B209D" w:rsidTr="00BC7884">
        <w:tc>
          <w:tcPr>
            <w:tcW w:w="356" w:type="pct"/>
            <w:tcBorders>
              <w:top w:val="single" w:sz="2" w:space="0" w:color="000000"/>
              <w:left w:val="single" w:sz="2" w:space="0" w:color="000000"/>
              <w:bottom w:val="single" w:sz="2" w:space="0" w:color="000000"/>
            </w:tcBorders>
          </w:tcPr>
          <w:p w:rsidR="00755C36" w:rsidRPr="001B209D" w:rsidRDefault="00755C36" w:rsidP="00BC7884">
            <w:pPr>
              <w:spacing w:after="0"/>
              <w:jc w:val="center"/>
              <w:rPr>
                <w:rFonts w:ascii="Times New Roman" w:hAnsi="Times New Roman"/>
                <w:sz w:val="24"/>
                <w:szCs w:val="24"/>
              </w:rPr>
            </w:pPr>
            <w:r w:rsidRPr="001B209D">
              <w:rPr>
                <w:rFonts w:ascii="Times New Roman" w:hAnsi="Times New Roman"/>
                <w:sz w:val="24"/>
                <w:szCs w:val="24"/>
              </w:rPr>
              <w:t xml:space="preserve">День </w:t>
            </w:r>
          </w:p>
        </w:tc>
        <w:tc>
          <w:tcPr>
            <w:tcW w:w="2014" w:type="pct"/>
            <w:tcBorders>
              <w:top w:val="single" w:sz="2" w:space="0" w:color="000000"/>
              <w:left w:val="single" w:sz="2" w:space="0" w:color="000000"/>
              <w:bottom w:val="single" w:sz="2" w:space="0" w:color="000000"/>
            </w:tcBorders>
            <w:shd w:val="clear" w:color="auto" w:fill="auto"/>
            <w:vAlign w:val="center"/>
          </w:tcPr>
          <w:p w:rsidR="00755C36" w:rsidRPr="001B209D" w:rsidRDefault="00755C36" w:rsidP="00BC7884">
            <w:pPr>
              <w:spacing w:after="0"/>
              <w:jc w:val="center"/>
              <w:rPr>
                <w:rFonts w:ascii="Times New Roman" w:hAnsi="Times New Roman"/>
                <w:sz w:val="24"/>
                <w:szCs w:val="24"/>
              </w:rPr>
            </w:pPr>
            <w:r w:rsidRPr="001B209D">
              <w:rPr>
                <w:rFonts w:ascii="Times New Roman" w:hAnsi="Times New Roman"/>
                <w:sz w:val="24"/>
                <w:szCs w:val="24"/>
              </w:rPr>
              <w:t>Мероприятие</w:t>
            </w:r>
          </w:p>
        </w:tc>
        <w:tc>
          <w:tcPr>
            <w:tcW w:w="1391" w:type="pct"/>
            <w:tcBorders>
              <w:top w:val="single" w:sz="2" w:space="0" w:color="000000"/>
              <w:left w:val="single" w:sz="2" w:space="0" w:color="000000"/>
              <w:bottom w:val="single" w:sz="2" w:space="0" w:color="000000"/>
              <w:right w:val="single" w:sz="2" w:space="0" w:color="000000"/>
            </w:tcBorders>
            <w:shd w:val="clear" w:color="auto" w:fill="auto"/>
            <w:vAlign w:val="center"/>
          </w:tcPr>
          <w:p w:rsidR="00755C36" w:rsidRPr="001B209D" w:rsidRDefault="00755C36" w:rsidP="00BC7884">
            <w:pPr>
              <w:spacing w:after="0"/>
              <w:jc w:val="center"/>
              <w:rPr>
                <w:rFonts w:ascii="Times New Roman" w:hAnsi="Times New Roman"/>
                <w:sz w:val="24"/>
                <w:szCs w:val="24"/>
              </w:rPr>
            </w:pPr>
            <w:r w:rsidRPr="001B209D">
              <w:rPr>
                <w:rFonts w:ascii="Times New Roman" w:hAnsi="Times New Roman"/>
                <w:sz w:val="24"/>
                <w:szCs w:val="24"/>
              </w:rPr>
              <w:t xml:space="preserve">Продолжительность </w:t>
            </w:r>
          </w:p>
          <w:p w:rsidR="00755C36" w:rsidRPr="001B209D" w:rsidRDefault="00755C36" w:rsidP="00BC7884">
            <w:pPr>
              <w:spacing w:after="0"/>
              <w:jc w:val="center"/>
              <w:rPr>
                <w:rFonts w:ascii="Times New Roman" w:hAnsi="Times New Roman"/>
                <w:sz w:val="24"/>
                <w:szCs w:val="24"/>
              </w:rPr>
            </w:pPr>
            <w:r w:rsidRPr="001B209D">
              <w:rPr>
                <w:rFonts w:ascii="Times New Roman" w:hAnsi="Times New Roman"/>
                <w:sz w:val="24"/>
                <w:szCs w:val="24"/>
              </w:rPr>
              <w:t>(в ак.ч.)</w:t>
            </w:r>
          </w:p>
        </w:tc>
        <w:tc>
          <w:tcPr>
            <w:tcW w:w="1240" w:type="pct"/>
            <w:tcBorders>
              <w:top w:val="single" w:sz="2" w:space="0" w:color="000000"/>
              <w:left w:val="single" w:sz="2" w:space="0" w:color="000000"/>
              <w:bottom w:val="single" w:sz="2" w:space="0" w:color="000000"/>
              <w:right w:val="single" w:sz="2" w:space="0" w:color="000000"/>
            </w:tcBorders>
          </w:tcPr>
          <w:p w:rsidR="00755C36" w:rsidRPr="001B209D" w:rsidRDefault="00755C36" w:rsidP="00BC7884">
            <w:pPr>
              <w:spacing w:after="0"/>
              <w:jc w:val="center"/>
              <w:rPr>
                <w:rFonts w:ascii="Times New Roman" w:hAnsi="Times New Roman"/>
                <w:sz w:val="24"/>
                <w:szCs w:val="24"/>
              </w:rPr>
            </w:pPr>
            <w:r w:rsidRPr="001B209D">
              <w:rPr>
                <w:rFonts w:ascii="Times New Roman" w:hAnsi="Times New Roman"/>
                <w:sz w:val="24"/>
                <w:szCs w:val="24"/>
              </w:rPr>
              <w:t>Место проведения</w:t>
            </w:r>
          </w:p>
        </w:tc>
      </w:tr>
      <w:tr w:rsidR="00755C36" w:rsidRPr="001B209D" w:rsidTr="00BC7884">
        <w:tc>
          <w:tcPr>
            <w:tcW w:w="356" w:type="pct"/>
            <w:tcBorders>
              <w:left w:val="single" w:sz="2" w:space="0" w:color="000000"/>
              <w:bottom w:val="single" w:sz="2" w:space="0" w:color="000000"/>
            </w:tcBorders>
          </w:tcPr>
          <w:p w:rsidR="00755C36" w:rsidRPr="001B209D" w:rsidRDefault="00755C36" w:rsidP="00BC7884">
            <w:pPr>
              <w:spacing w:after="0"/>
              <w:jc w:val="center"/>
              <w:rPr>
                <w:rFonts w:ascii="Times New Roman" w:hAnsi="Times New Roman"/>
                <w:sz w:val="24"/>
                <w:szCs w:val="24"/>
              </w:rPr>
            </w:pPr>
            <w:r w:rsidRPr="001B209D">
              <w:rPr>
                <w:rFonts w:ascii="Times New Roman" w:hAnsi="Times New Roman"/>
                <w:sz w:val="24"/>
                <w:szCs w:val="24"/>
              </w:rPr>
              <w:t>1</w:t>
            </w:r>
          </w:p>
        </w:tc>
        <w:tc>
          <w:tcPr>
            <w:tcW w:w="2014" w:type="pct"/>
            <w:tcBorders>
              <w:left w:val="single" w:sz="2" w:space="0" w:color="000000"/>
              <w:bottom w:val="single" w:sz="2" w:space="0" w:color="000000"/>
            </w:tcBorders>
            <w:shd w:val="clear" w:color="auto" w:fill="auto"/>
            <w:vAlign w:val="center"/>
          </w:tcPr>
          <w:p w:rsidR="00755C36" w:rsidRPr="001B209D" w:rsidRDefault="00755C36" w:rsidP="00BC7884">
            <w:pPr>
              <w:spacing w:after="0"/>
              <w:rPr>
                <w:rFonts w:ascii="Times New Roman" w:hAnsi="Times New Roman"/>
                <w:sz w:val="24"/>
                <w:szCs w:val="24"/>
              </w:rPr>
            </w:pPr>
            <w:r w:rsidRPr="001B209D">
              <w:rPr>
                <w:rFonts w:ascii="Times New Roman" w:hAnsi="Times New Roman"/>
                <w:sz w:val="24"/>
                <w:szCs w:val="24"/>
              </w:rPr>
              <w:t>Теоретический блок (тестирование)</w:t>
            </w:r>
          </w:p>
        </w:tc>
        <w:tc>
          <w:tcPr>
            <w:tcW w:w="1391" w:type="pct"/>
            <w:tcBorders>
              <w:left w:val="single" w:sz="2" w:space="0" w:color="000000"/>
              <w:bottom w:val="single" w:sz="2" w:space="0" w:color="000000"/>
              <w:right w:val="single" w:sz="2" w:space="0" w:color="000000"/>
            </w:tcBorders>
            <w:shd w:val="clear" w:color="auto" w:fill="auto"/>
            <w:vAlign w:val="center"/>
          </w:tcPr>
          <w:p w:rsidR="00755C36" w:rsidRPr="001B209D" w:rsidRDefault="00755C36" w:rsidP="00BC7884">
            <w:pPr>
              <w:spacing w:after="0"/>
              <w:jc w:val="center"/>
              <w:rPr>
                <w:rFonts w:ascii="Times New Roman" w:hAnsi="Times New Roman"/>
                <w:sz w:val="24"/>
                <w:szCs w:val="24"/>
              </w:rPr>
            </w:pPr>
            <w:r w:rsidRPr="001B209D">
              <w:rPr>
                <w:rFonts w:ascii="Times New Roman" w:hAnsi="Times New Roman"/>
                <w:sz w:val="24"/>
                <w:szCs w:val="24"/>
              </w:rPr>
              <w:t>1</w:t>
            </w:r>
          </w:p>
        </w:tc>
        <w:tc>
          <w:tcPr>
            <w:tcW w:w="1240" w:type="pct"/>
            <w:tcBorders>
              <w:left w:val="single" w:sz="2" w:space="0" w:color="000000"/>
              <w:bottom w:val="single" w:sz="2" w:space="0" w:color="000000"/>
              <w:right w:val="single" w:sz="2" w:space="0" w:color="000000"/>
            </w:tcBorders>
          </w:tcPr>
          <w:p w:rsidR="00755C36" w:rsidRPr="001B209D" w:rsidRDefault="00755C36" w:rsidP="00BC7884">
            <w:pPr>
              <w:spacing w:after="0"/>
              <w:jc w:val="center"/>
              <w:rPr>
                <w:rFonts w:ascii="Times New Roman" w:hAnsi="Times New Roman"/>
                <w:sz w:val="24"/>
                <w:szCs w:val="24"/>
              </w:rPr>
            </w:pPr>
            <w:r w:rsidRPr="001B209D">
              <w:rPr>
                <w:rFonts w:ascii="Times New Roman" w:hAnsi="Times New Roman"/>
                <w:sz w:val="24"/>
                <w:szCs w:val="24"/>
              </w:rPr>
              <w:t>Компьютерный класс</w:t>
            </w:r>
          </w:p>
        </w:tc>
      </w:tr>
      <w:tr w:rsidR="00755C36" w:rsidRPr="001B209D" w:rsidTr="00BC7884">
        <w:tc>
          <w:tcPr>
            <w:tcW w:w="356" w:type="pct"/>
            <w:tcBorders>
              <w:left w:val="single" w:sz="2" w:space="0" w:color="000000"/>
              <w:bottom w:val="single" w:sz="2" w:space="0" w:color="000000"/>
            </w:tcBorders>
          </w:tcPr>
          <w:p w:rsidR="00755C36" w:rsidRPr="001B209D" w:rsidRDefault="00755C36" w:rsidP="00BC7884">
            <w:pPr>
              <w:spacing w:after="0"/>
              <w:jc w:val="center"/>
              <w:rPr>
                <w:rFonts w:ascii="Times New Roman" w:hAnsi="Times New Roman"/>
                <w:sz w:val="24"/>
                <w:szCs w:val="24"/>
              </w:rPr>
            </w:pPr>
            <w:r w:rsidRPr="001B209D">
              <w:rPr>
                <w:rFonts w:ascii="Times New Roman" w:hAnsi="Times New Roman"/>
                <w:sz w:val="24"/>
                <w:szCs w:val="24"/>
              </w:rPr>
              <w:t>2</w:t>
            </w:r>
          </w:p>
        </w:tc>
        <w:tc>
          <w:tcPr>
            <w:tcW w:w="2014" w:type="pct"/>
            <w:tcBorders>
              <w:left w:val="single" w:sz="2" w:space="0" w:color="000000"/>
              <w:bottom w:val="single" w:sz="2" w:space="0" w:color="000000"/>
            </w:tcBorders>
            <w:shd w:val="clear" w:color="auto" w:fill="auto"/>
            <w:vAlign w:val="center"/>
          </w:tcPr>
          <w:p w:rsidR="00755C36" w:rsidRPr="001B209D" w:rsidRDefault="00755C36" w:rsidP="00BC7884">
            <w:pPr>
              <w:spacing w:after="0"/>
              <w:rPr>
                <w:rFonts w:ascii="Times New Roman" w:hAnsi="Times New Roman"/>
                <w:sz w:val="24"/>
                <w:szCs w:val="24"/>
              </w:rPr>
            </w:pPr>
            <w:r w:rsidRPr="001B209D">
              <w:rPr>
                <w:rFonts w:ascii="Times New Roman" w:hAnsi="Times New Roman"/>
                <w:sz w:val="24"/>
                <w:szCs w:val="24"/>
              </w:rPr>
              <w:t>Практический блок</w:t>
            </w:r>
          </w:p>
        </w:tc>
        <w:tc>
          <w:tcPr>
            <w:tcW w:w="1391" w:type="pct"/>
            <w:tcBorders>
              <w:left w:val="single" w:sz="2" w:space="0" w:color="000000"/>
              <w:bottom w:val="single" w:sz="2" w:space="0" w:color="000000"/>
              <w:right w:val="single" w:sz="2" w:space="0" w:color="000000"/>
            </w:tcBorders>
            <w:shd w:val="clear" w:color="auto" w:fill="auto"/>
            <w:vAlign w:val="center"/>
          </w:tcPr>
          <w:p w:rsidR="00755C36" w:rsidRPr="001B209D" w:rsidRDefault="00755C36" w:rsidP="00BC7884">
            <w:pPr>
              <w:spacing w:after="0"/>
              <w:jc w:val="center"/>
              <w:rPr>
                <w:rFonts w:ascii="Times New Roman" w:hAnsi="Times New Roman"/>
                <w:sz w:val="24"/>
                <w:szCs w:val="24"/>
              </w:rPr>
            </w:pPr>
            <w:r w:rsidRPr="001B209D">
              <w:rPr>
                <w:rFonts w:ascii="Times New Roman" w:hAnsi="Times New Roman"/>
                <w:sz w:val="24"/>
                <w:szCs w:val="24"/>
              </w:rPr>
              <w:t>2</w:t>
            </w:r>
          </w:p>
        </w:tc>
        <w:tc>
          <w:tcPr>
            <w:tcW w:w="1240" w:type="pct"/>
            <w:tcBorders>
              <w:left w:val="single" w:sz="2" w:space="0" w:color="000000"/>
              <w:bottom w:val="single" w:sz="2" w:space="0" w:color="000000"/>
              <w:right w:val="single" w:sz="2" w:space="0" w:color="000000"/>
            </w:tcBorders>
          </w:tcPr>
          <w:p w:rsidR="00755C36" w:rsidRPr="001B209D" w:rsidRDefault="00755C36" w:rsidP="00BC7884">
            <w:pPr>
              <w:spacing w:after="0"/>
              <w:jc w:val="center"/>
              <w:rPr>
                <w:rFonts w:ascii="Times New Roman" w:hAnsi="Times New Roman"/>
                <w:sz w:val="24"/>
                <w:szCs w:val="24"/>
              </w:rPr>
            </w:pPr>
            <w:r w:rsidRPr="001B209D">
              <w:rPr>
                <w:rFonts w:ascii="Times New Roman" w:hAnsi="Times New Roman"/>
                <w:sz w:val="24"/>
                <w:szCs w:val="24"/>
              </w:rPr>
              <w:t>Участок мастерской</w:t>
            </w:r>
          </w:p>
        </w:tc>
      </w:tr>
    </w:tbl>
    <w:p w:rsidR="00755C36" w:rsidRDefault="00755C36" w:rsidP="00515BB1">
      <w:pPr>
        <w:spacing w:after="0" w:line="240" w:lineRule="auto"/>
        <w:ind w:firstLine="709"/>
        <w:jc w:val="both"/>
        <w:rPr>
          <w:rFonts w:ascii="Times New Roman" w:hAnsi="Times New Roman"/>
          <w:sz w:val="24"/>
          <w:szCs w:val="24"/>
        </w:rPr>
      </w:pPr>
    </w:p>
    <w:p w:rsidR="00962444" w:rsidRPr="0019454F" w:rsidRDefault="00962444" w:rsidP="00962444">
      <w:pPr>
        <w:spacing w:after="0" w:line="240" w:lineRule="auto"/>
        <w:ind w:firstLine="567"/>
        <w:jc w:val="both"/>
        <w:rPr>
          <w:rFonts w:ascii="Times New Roman" w:hAnsi="Times New Roman"/>
          <w:b/>
          <w:bCs/>
          <w:sz w:val="24"/>
          <w:szCs w:val="24"/>
        </w:rPr>
      </w:pPr>
      <w:r w:rsidRPr="0019454F">
        <w:rPr>
          <w:rFonts w:ascii="Times New Roman" w:hAnsi="Times New Roman"/>
          <w:b/>
          <w:bCs/>
          <w:sz w:val="24"/>
          <w:szCs w:val="24"/>
        </w:rPr>
        <w:t xml:space="preserve">3.2. </w:t>
      </w:r>
      <w:r w:rsidR="00C10641" w:rsidRPr="0019454F">
        <w:rPr>
          <w:rFonts w:ascii="Times New Roman" w:hAnsi="Times New Roman"/>
          <w:b/>
          <w:bCs/>
          <w:sz w:val="24"/>
          <w:szCs w:val="24"/>
        </w:rPr>
        <w:t>Порядок перевода баллов в систему оценивани</w:t>
      </w:r>
      <w:r w:rsidR="00755C36">
        <w:rPr>
          <w:rFonts w:ascii="Times New Roman" w:hAnsi="Times New Roman"/>
          <w:b/>
          <w:bCs/>
          <w:sz w:val="24"/>
          <w:szCs w:val="24"/>
        </w:rPr>
        <w:t>я</w:t>
      </w:r>
    </w:p>
    <w:p w:rsidR="007E02BB" w:rsidRPr="0019454F" w:rsidRDefault="00790966" w:rsidP="00790966">
      <w:pPr>
        <w:spacing w:after="0" w:line="240" w:lineRule="auto"/>
        <w:ind w:firstLine="709"/>
        <w:jc w:val="both"/>
        <w:rPr>
          <w:rFonts w:ascii="Times New Roman" w:eastAsia="Arial" w:hAnsi="Times New Roman"/>
          <w:bCs/>
          <w:sz w:val="24"/>
          <w:szCs w:val="24"/>
        </w:rPr>
      </w:pPr>
      <w:bookmarkStart w:id="9" w:name="_Hlk84520396"/>
      <w:r w:rsidRPr="0019454F">
        <w:rPr>
          <w:rFonts w:ascii="Times New Roman" w:eastAsia="Arial" w:hAnsi="Times New Roman"/>
          <w:bCs/>
          <w:sz w:val="24"/>
          <w:szCs w:val="24"/>
        </w:rPr>
        <w:t xml:space="preserve">Максимальное количество баллов, которые возможно получить за выполнение практического задания демонстрационного экзамена при выполнении различных операций, принимается за 100 баллов. Максимальное количество баллов, которые возможно получить за выполнение заданий теоретического блока демонстрационного экзамена при выполнении различных операций, также принимается за 100 баллов. </w:t>
      </w:r>
    </w:p>
    <w:p w:rsidR="00790966" w:rsidRPr="0019454F" w:rsidRDefault="007E02BB" w:rsidP="00790966">
      <w:pPr>
        <w:spacing w:after="0" w:line="240" w:lineRule="auto"/>
        <w:ind w:firstLine="709"/>
        <w:jc w:val="both"/>
        <w:rPr>
          <w:rFonts w:ascii="Times New Roman" w:eastAsia="Arial" w:hAnsi="Times New Roman"/>
          <w:bCs/>
          <w:sz w:val="24"/>
          <w:szCs w:val="24"/>
        </w:rPr>
      </w:pPr>
      <w:r w:rsidRPr="0019454F">
        <w:rPr>
          <w:rFonts w:ascii="Times New Roman" w:eastAsia="Arial" w:hAnsi="Times New Roman"/>
          <w:bCs/>
          <w:sz w:val="24"/>
          <w:szCs w:val="24"/>
        </w:rPr>
        <w:t>С учетом применения весовых коэффициентов максимальное количество баллов за оба блока также составит 100 баллов.</w:t>
      </w:r>
    </w:p>
    <w:p w:rsidR="007E02BB" w:rsidRPr="0019454F" w:rsidRDefault="007E02BB" w:rsidP="00790966">
      <w:pPr>
        <w:spacing w:after="0" w:line="240" w:lineRule="auto"/>
        <w:ind w:firstLine="709"/>
        <w:jc w:val="both"/>
        <w:rPr>
          <w:rFonts w:ascii="Times New Roman" w:eastAsia="Arial" w:hAnsi="Times New Roman"/>
          <w:bCs/>
          <w:sz w:val="24"/>
          <w:szCs w:val="24"/>
        </w:rPr>
      </w:pPr>
      <w:r w:rsidRPr="0019454F">
        <w:rPr>
          <w:rFonts w:ascii="Times New Roman" w:eastAsia="Arial" w:hAnsi="Times New Roman"/>
          <w:bCs/>
          <w:sz w:val="24"/>
          <w:szCs w:val="24"/>
        </w:rPr>
        <w:t>При разработке системы перевода баллов в оценку необходимо учитывать сложность разработанных заданий.</w:t>
      </w:r>
    </w:p>
    <w:p w:rsidR="007E02BB" w:rsidRPr="0019454F" w:rsidRDefault="007E02BB" w:rsidP="00790966">
      <w:pPr>
        <w:spacing w:after="0" w:line="240" w:lineRule="auto"/>
        <w:ind w:firstLine="709"/>
        <w:jc w:val="both"/>
        <w:rPr>
          <w:rFonts w:ascii="Times New Roman" w:eastAsia="Arial" w:hAnsi="Times New Roman"/>
          <w:bCs/>
          <w:sz w:val="24"/>
          <w:szCs w:val="24"/>
        </w:rPr>
      </w:pPr>
      <w:r w:rsidRPr="0019454F">
        <w:rPr>
          <w:rFonts w:ascii="Times New Roman" w:eastAsia="Arial" w:hAnsi="Times New Roman"/>
          <w:bCs/>
          <w:sz w:val="24"/>
          <w:szCs w:val="24"/>
        </w:rPr>
        <w:t xml:space="preserve">Рекомендуемая шкала перевода баллов в оценку приведена в таблице </w:t>
      </w:r>
      <w:r w:rsidR="00515BB1" w:rsidRPr="0019454F">
        <w:rPr>
          <w:rFonts w:ascii="Times New Roman" w:eastAsia="Arial" w:hAnsi="Times New Roman"/>
          <w:bCs/>
          <w:sz w:val="24"/>
          <w:szCs w:val="24"/>
        </w:rPr>
        <w:t>7.</w:t>
      </w:r>
    </w:p>
    <w:p w:rsidR="00515BB1" w:rsidRPr="0019454F" w:rsidRDefault="00515BB1" w:rsidP="00790966">
      <w:pPr>
        <w:spacing w:after="0" w:line="240" w:lineRule="auto"/>
        <w:ind w:firstLine="709"/>
        <w:jc w:val="both"/>
        <w:rPr>
          <w:rFonts w:ascii="Times New Roman" w:eastAsia="Arial" w:hAnsi="Times New Roman"/>
          <w:bCs/>
          <w:sz w:val="24"/>
          <w:szCs w:val="24"/>
        </w:rPr>
      </w:pPr>
    </w:p>
    <w:p w:rsidR="00962444" w:rsidRDefault="00515BB1" w:rsidP="00962444">
      <w:pPr>
        <w:spacing w:after="0" w:line="240" w:lineRule="auto"/>
        <w:ind w:firstLine="851"/>
        <w:jc w:val="both"/>
        <w:rPr>
          <w:rFonts w:ascii="Times New Roman" w:eastAsia="Arial" w:hAnsi="Times New Roman"/>
          <w:bCs/>
          <w:sz w:val="24"/>
          <w:szCs w:val="24"/>
        </w:rPr>
      </w:pPr>
      <w:r w:rsidRPr="0019454F">
        <w:rPr>
          <w:rFonts w:ascii="Times New Roman" w:hAnsi="Times New Roman"/>
          <w:iCs/>
          <w:sz w:val="24"/>
          <w:szCs w:val="24"/>
        </w:rPr>
        <w:t xml:space="preserve">Таблица </w:t>
      </w:r>
      <w:r w:rsidR="0048187F">
        <w:rPr>
          <w:rFonts w:ascii="Times New Roman" w:hAnsi="Times New Roman"/>
          <w:iCs/>
          <w:sz w:val="24"/>
          <w:szCs w:val="24"/>
        </w:rPr>
        <w:t>7</w:t>
      </w:r>
      <w:r w:rsidRPr="0019454F">
        <w:rPr>
          <w:rFonts w:ascii="Times New Roman" w:hAnsi="Times New Roman"/>
          <w:iCs/>
          <w:sz w:val="24"/>
          <w:szCs w:val="24"/>
        </w:rPr>
        <w:t xml:space="preserve"> - </w:t>
      </w:r>
      <w:r w:rsidRPr="0019454F">
        <w:rPr>
          <w:rFonts w:ascii="Times New Roman" w:eastAsia="Arial" w:hAnsi="Times New Roman"/>
          <w:bCs/>
          <w:sz w:val="24"/>
          <w:szCs w:val="24"/>
        </w:rPr>
        <w:t>Рекомендуемая шкала перевода баллов в оценку</w:t>
      </w:r>
    </w:p>
    <w:tbl>
      <w:tblPr>
        <w:tblW w:w="9355" w:type="dxa"/>
        <w:tblInd w:w="-5" w:type="dxa"/>
        <w:tblCellMar>
          <w:top w:w="102" w:type="dxa"/>
          <w:left w:w="62" w:type="dxa"/>
          <w:bottom w:w="102" w:type="dxa"/>
          <w:right w:w="62" w:type="dxa"/>
        </w:tblCellMar>
        <w:tblLook w:val="04A0" w:firstRow="1" w:lastRow="0" w:firstColumn="1" w:lastColumn="0" w:noHBand="0" w:noVBand="1"/>
      </w:tblPr>
      <w:tblGrid>
        <w:gridCol w:w="4580"/>
        <w:gridCol w:w="1272"/>
        <w:gridCol w:w="1272"/>
        <w:gridCol w:w="1145"/>
        <w:gridCol w:w="1086"/>
      </w:tblGrid>
      <w:tr w:rsidR="00755C36" w:rsidRPr="001B209D" w:rsidTr="00BC7884">
        <w:tc>
          <w:tcPr>
            <w:tcW w:w="4580"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755C36" w:rsidRPr="001B209D" w:rsidRDefault="00755C36" w:rsidP="00BC7884">
            <w:pPr>
              <w:spacing w:after="0"/>
              <w:jc w:val="both"/>
              <w:rPr>
                <w:rFonts w:ascii="Times New Roman" w:eastAsia="Arial" w:hAnsi="Times New Roman"/>
                <w:sz w:val="24"/>
                <w:szCs w:val="24"/>
              </w:rPr>
            </w:pPr>
            <w:r w:rsidRPr="001B209D">
              <w:rPr>
                <w:rFonts w:ascii="Times New Roman" w:eastAsia="Arial" w:hAnsi="Times New Roman"/>
                <w:bCs/>
                <w:sz w:val="24"/>
                <w:szCs w:val="24"/>
              </w:rPr>
              <w:t>Оценка ГИА</w:t>
            </w:r>
          </w:p>
        </w:tc>
        <w:tc>
          <w:tcPr>
            <w:tcW w:w="1272"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755C36" w:rsidRPr="001B209D" w:rsidRDefault="00755C36" w:rsidP="00BC7884">
            <w:pPr>
              <w:spacing w:after="0"/>
              <w:ind w:firstLine="80"/>
              <w:jc w:val="center"/>
              <w:rPr>
                <w:rFonts w:ascii="Times New Roman" w:eastAsia="Arial" w:hAnsi="Times New Roman"/>
                <w:sz w:val="24"/>
                <w:szCs w:val="24"/>
              </w:rPr>
            </w:pPr>
            <w:r w:rsidRPr="001B209D">
              <w:rPr>
                <w:rFonts w:ascii="Times New Roman" w:eastAsia="Arial" w:hAnsi="Times New Roman"/>
                <w:bCs/>
                <w:sz w:val="24"/>
                <w:szCs w:val="24"/>
              </w:rPr>
              <w:t>"2"</w:t>
            </w:r>
          </w:p>
        </w:tc>
        <w:tc>
          <w:tcPr>
            <w:tcW w:w="1272"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755C36" w:rsidRPr="001B209D" w:rsidRDefault="00755C36" w:rsidP="00BC7884">
            <w:pPr>
              <w:spacing w:after="0"/>
              <w:jc w:val="center"/>
              <w:rPr>
                <w:rFonts w:ascii="Times New Roman" w:eastAsia="Arial" w:hAnsi="Times New Roman"/>
                <w:sz w:val="24"/>
                <w:szCs w:val="24"/>
              </w:rPr>
            </w:pPr>
            <w:r w:rsidRPr="001B209D">
              <w:rPr>
                <w:rFonts w:ascii="Times New Roman" w:eastAsia="Arial" w:hAnsi="Times New Roman"/>
                <w:bCs/>
                <w:sz w:val="24"/>
                <w:szCs w:val="24"/>
              </w:rPr>
              <w:t>"3"</w:t>
            </w:r>
          </w:p>
        </w:tc>
        <w:tc>
          <w:tcPr>
            <w:tcW w:w="1145"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755C36" w:rsidRPr="001B209D" w:rsidRDefault="00755C36" w:rsidP="00BC7884">
            <w:pPr>
              <w:spacing w:after="0"/>
              <w:jc w:val="center"/>
              <w:rPr>
                <w:rFonts w:ascii="Times New Roman" w:eastAsia="Arial" w:hAnsi="Times New Roman"/>
                <w:sz w:val="24"/>
                <w:szCs w:val="24"/>
              </w:rPr>
            </w:pPr>
            <w:r w:rsidRPr="001B209D">
              <w:rPr>
                <w:rFonts w:ascii="Times New Roman" w:eastAsia="Arial" w:hAnsi="Times New Roman"/>
                <w:bCs/>
                <w:sz w:val="24"/>
                <w:szCs w:val="24"/>
              </w:rPr>
              <w:t>"4"</w:t>
            </w:r>
          </w:p>
        </w:tc>
        <w:tc>
          <w:tcPr>
            <w:tcW w:w="1086"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755C36" w:rsidRPr="001B209D" w:rsidRDefault="00755C36" w:rsidP="00BC7884">
            <w:pPr>
              <w:spacing w:after="0"/>
              <w:jc w:val="center"/>
              <w:rPr>
                <w:rFonts w:ascii="Times New Roman" w:eastAsia="Arial" w:hAnsi="Times New Roman"/>
                <w:sz w:val="24"/>
                <w:szCs w:val="24"/>
              </w:rPr>
            </w:pPr>
            <w:r w:rsidRPr="001B209D">
              <w:rPr>
                <w:rFonts w:ascii="Times New Roman" w:eastAsia="Arial" w:hAnsi="Times New Roman"/>
                <w:bCs/>
                <w:sz w:val="24"/>
                <w:szCs w:val="24"/>
              </w:rPr>
              <w:t>"5"</w:t>
            </w:r>
          </w:p>
        </w:tc>
      </w:tr>
      <w:tr w:rsidR="00755C36" w:rsidRPr="001B209D" w:rsidTr="00BC7884">
        <w:tc>
          <w:tcPr>
            <w:tcW w:w="4580"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755C36" w:rsidRPr="001B209D" w:rsidRDefault="00755C36" w:rsidP="00BC7884">
            <w:pPr>
              <w:spacing w:after="0"/>
              <w:jc w:val="both"/>
              <w:rPr>
                <w:rFonts w:ascii="Times New Roman" w:eastAsia="Arial" w:hAnsi="Times New Roman"/>
                <w:sz w:val="24"/>
                <w:szCs w:val="24"/>
              </w:rPr>
            </w:pPr>
            <w:r w:rsidRPr="001B209D">
              <w:rPr>
                <w:rFonts w:ascii="Times New Roman" w:eastAsia="Arial" w:hAnsi="Times New Roman"/>
                <w:bCs/>
                <w:sz w:val="24"/>
                <w:szCs w:val="24"/>
              </w:rPr>
              <w:t xml:space="preserve">Итоговая оценка выполнения заданий демонстрационного экзамена, ИП </w:t>
            </w:r>
          </w:p>
        </w:tc>
        <w:tc>
          <w:tcPr>
            <w:tcW w:w="1272"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755C36" w:rsidRPr="001B209D" w:rsidRDefault="00755C36" w:rsidP="00BC7884">
            <w:pPr>
              <w:spacing w:after="0"/>
              <w:jc w:val="center"/>
              <w:rPr>
                <w:rFonts w:ascii="Times New Roman" w:eastAsia="Arial" w:hAnsi="Times New Roman"/>
                <w:sz w:val="24"/>
                <w:szCs w:val="24"/>
              </w:rPr>
            </w:pPr>
            <w:r w:rsidRPr="001B209D">
              <w:rPr>
                <w:rFonts w:ascii="Times New Roman" w:eastAsia="Arial" w:hAnsi="Times New Roman"/>
                <w:bCs/>
                <w:sz w:val="24"/>
                <w:szCs w:val="24"/>
              </w:rPr>
              <w:t>0,00 - 19,99</w:t>
            </w:r>
          </w:p>
        </w:tc>
        <w:tc>
          <w:tcPr>
            <w:tcW w:w="1272"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755C36" w:rsidRPr="001B209D" w:rsidRDefault="00755C36" w:rsidP="00BC7884">
            <w:pPr>
              <w:spacing w:after="0"/>
              <w:jc w:val="center"/>
              <w:rPr>
                <w:rFonts w:ascii="Times New Roman" w:eastAsia="Arial" w:hAnsi="Times New Roman"/>
                <w:sz w:val="24"/>
                <w:szCs w:val="24"/>
              </w:rPr>
            </w:pPr>
            <w:r w:rsidRPr="001B209D">
              <w:rPr>
                <w:rFonts w:ascii="Times New Roman" w:eastAsia="Arial" w:hAnsi="Times New Roman"/>
                <w:bCs/>
                <w:sz w:val="24"/>
                <w:szCs w:val="24"/>
              </w:rPr>
              <w:t>20,00- 39,99</w:t>
            </w:r>
          </w:p>
        </w:tc>
        <w:tc>
          <w:tcPr>
            <w:tcW w:w="1145"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755C36" w:rsidRPr="001B209D" w:rsidRDefault="00755C36" w:rsidP="00BC7884">
            <w:pPr>
              <w:spacing w:after="0"/>
              <w:jc w:val="center"/>
              <w:rPr>
                <w:rFonts w:ascii="Times New Roman" w:eastAsia="Arial" w:hAnsi="Times New Roman"/>
                <w:sz w:val="24"/>
                <w:szCs w:val="24"/>
              </w:rPr>
            </w:pPr>
            <w:r w:rsidRPr="001B209D">
              <w:rPr>
                <w:rFonts w:ascii="Times New Roman" w:eastAsia="Arial" w:hAnsi="Times New Roman"/>
                <w:bCs/>
                <w:sz w:val="24"/>
                <w:szCs w:val="24"/>
              </w:rPr>
              <w:t>40,00 - 69,99</w:t>
            </w:r>
          </w:p>
        </w:tc>
        <w:tc>
          <w:tcPr>
            <w:tcW w:w="1086"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755C36" w:rsidRPr="001B209D" w:rsidRDefault="00755C36" w:rsidP="00BC7884">
            <w:pPr>
              <w:spacing w:after="0"/>
              <w:jc w:val="center"/>
              <w:rPr>
                <w:rFonts w:ascii="Times New Roman" w:eastAsia="Arial" w:hAnsi="Times New Roman"/>
                <w:sz w:val="24"/>
                <w:szCs w:val="24"/>
              </w:rPr>
            </w:pPr>
            <w:r w:rsidRPr="001B209D">
              <w:rPr>
                <w:rFonts w:ascii="Times New Roman" w:eastAsia="Arial" w:hAnsi="Times New Roman"/>
                <w:bCs/>
                <w:sz w:val="24"/>
                <w:szCs w:val="24"/>
              </w:rPr>
              <w:t>70,00 - 100,00</w:t>
            </w:r>
          </w:p>
        </w:tc>
      </w:tr>
      <w:bookmarkEnd w:id="9"/>
    </w:tbl>
    <w:p w:rsidR="0037301B" w:rsidRPr="00962444" w:rsidRDefault="0037301B" w:rsidP="0037301B">
      <w:pPr>
        <w:jc w:val="right"/>
        <w:rPr>
          <w:rFonts w:ascii="Times New Roman" w:hAnsi="Times New Roman"/>
          <w:b/>
          <w:sz w:val="20"/>
          <w:szCs w:val="48"/>
        </w:rPr>
      </w:pPr>
    </w:p>
    <w:sectPr w:rsidR="0037301B" w:rsidRPr="00962444" w:rsidSect="00764A6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0B5" w:rsidRDefault="00D430B5" w:rsidP="0018331B">
      <w:pPr>
        <w:spacing w:after="0" w:line="240" w:lineRule="auto"/>
      </w:pPr>
      <w:r>
        <w:separator/>
      </w:r>
    </w:p>
  </w:endnote>
  <w:endnote w:type="continuationSeparator" w:id="0">
    <w:p w:rsidR="00D430B5" w:rsidRDefault="00D430B5"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1B" w:rsidRDefault="001B638C" w:rsidP="00733AEF">
    <w:pPr>
      <w:pStyle w:val="a5"/>
      <w:framePr w:wrap="around" w:vAnchor="text" w:hAnchor="margin" w:xAlign="right" w:y="1"/>
      <w:rPr>
        <w:rStyle w:val="a7"/>
      </w:rPr>
    </w:pPr>
    <w:r>
      <w:rPr>
        <w:rStyle w:val="a7"/>
      </w:rPr>
      <w:fldChar w:fldCharType="begin"/>
    </w:r>
    <w:r w:rsidR="0037301B">
      <w:rPr>
        <w:rStyle w:val="a7"/>
      </w:rPr>
      <w:instrText xml:space="preserve">PAGE  </w:instrText>
    </w:r>
    <w:r>
      <w:rPr>
        <w:rStyle w:val="a7"/>
      </w:rPr>
      <w:fldChar w:fldCharType="separate"/>
    </w:r>
    <w:r w:rsidR="0084149F">
      <w:rPr>
        <w:rStyle w:val="a7"/>
        <w:noProof/>
      </w:rPr>
      <w:t>8</w:t>
    </w:r>
    <w:r>
      <w:rPr>
        <w:rStyle w:val="a7"/>
      </w:rPr>
      <w:fldChar w:fldCharType="end"/>
    </w:r>
  </w:p>
  <w:p w:rsidR="0037301B" w:rsidRDefault="0037301B"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1B" w:rsidRDefault="0046674F" w:rsidP="00285FE4">
    <w:pPr>
      <w:pStyle w:val="a5"/>
      <w:jc w:val="right"/>
    </w:pPr>
    <w:r>
      <w:fldChar w:fldCharType="begin"/>
    </w:r>
    <w:r>
      <w:instrText>PAGE   \* MERGEFORMAT</w:instrText>
    </w:r>
    <w:r>
      <w:fldChar w:fldCharType="separate"/>
    </w:r>
    <w:r w:rsidR="00DA430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0B5" w:rsidRDefault="00D430B5" w:rsidP="0018331B">
      <w:pPr>
        <w:spacing w:after="0" w:line="240" w:lineRule="auto"/>
      </w:pPr>
      <w:r>
        <w:separator/>
      </w:r>
    </w:p>
  </w:footnote>
  <w:footnote w:type="continuationSeparator" w:id="0">
    <w:p w:rsidR="00D430B5" w:rsidRDefault="00D430B5"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0C969A"/>
    <w:lvl w:ilvl="0">
      <w:start w:val="1"/>
      <w:numFmt w:val="decimal"/>
      <w:lvlText w:val="%1."/>
      <w:lvlJc w:val="left"/>
      <w:pPr>
        <w:tabs>
          <w:tab w:val="num" w:pos="1492"/>
        </w:tabs>
        <w:ind w:left="1492" w:hanging="360"/>
      </w:pPr>
    </w:lvl>
  </w:abstractNum>
  <w:abstractNum w:abstractNumId="1">
    <w:nsid w:val="FFFFFF7D"/>
    <w:multiLevelType w:val="singleLevel"/>
    <w:tmpl w:val="0428C6DE"/>
    <w:lvl w:ilvl="0">
      <w:start w:val="1"/>
      <w:numFmt w:val="decimal"/>
      <w:lvlText w:val="%1."/>
      <w:lvlJc w:val="left"/>
      <w:pPr>
        <w:tabs>
          <w:tab w:val="num" w:pos="1209"/>
        </w:tabs>
        <w:ind w:left="1209" w:hanging="360"/>
      </w:pPr>
    </w:lvl>
  </w:abstractNum>
  <w:abstractNum w:abstractNumId="2">
    <w:nsid w:val="FFFFFF7E"/>
    <w:multiLevelType w:val="singleLevel"/>
    <w:tmpl w:val="E16EE3F8"/>
    <w:lvl w:ilvl="0">
      <w:start w:val="1"/>
      <w:numFmt w:val="decimal"/>
      <w:lvlText w:val="%1."/>
      <w:lvlJc w:val="left"/>
      <w:pPr>
        <w:tabs>
          <w:tab w:val="num" w:pos="926"/>
        </w:tabs>
        <w:ind w:left="926" w:hanging="360"/>
      </w:pPr>
    </w:lvl>
  </w:abstractNum>
  <w:abstractNum w:abstractNumId="3">
    <w:nsid w:val="FFFFFF7F"/>
    <w:multiLevelType w:val="singleLevel"/>
    <w:tmpl w:val="D298A14C"/>
    <w:lvl w:ilvl="0">
      <w:start w:val="1"/>
      <w:numFmt w:val="decimal"/>
      <w:lvlText w:val="%1."/>
      <w:lvlJc w:val="left"/>
      <w:pPr>
        <w:tabs>
          <w:tab w:val="num" w:pos="643"/>
        </w:tabs>
        <w:ind w:left="643" w:hanging="360"/>
      </w:pPr>
    </w:lvl>
  </w:abstractNum>
  <w:abstractNum w:abstractNumId="4">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413581"/>
    <w:multiLevelType w:val="hybridMultilevel"/>
    <w:tmpl w:val="BC1C1F24"/>
    <w:lvl w:ilvl="0" w:tplc="1FEADFF6">
      <w:start w:val="1"/>
      <w:numFmt w:val="decimal"/>
      <w:lvlText w:val="%1."/>
      <w:lvlJc w:val="left"/>
      <w:pPr>
        <w:ind w:left="1428" w:hanging="360"/>
      </w:pPr>
      <w:rPr>
        <w:rFonts w:hint="default"/>
      </w:rPr>
    </w:lvl>
    <w:lvl w:ilvl="1" w:tplc="6F384F8C">
      <w:start w:val="1"/>
      <w:numFmt w:val="lowerLetter"/>
      <w:lvlText w:val="%2."/>
      <w:lvlJc w:val="left"/>
      <w:pPr>
        <w:ind w:left="1440" w:hanging="360"/>
      </w:pPr>
    </w:lvl>
    <w:lvl w:ilvl="2" w:tplc="2520C518">
      <w:start w:val="1"/>
      <w:numFmt w:val="lowerRoman"/>
      <w:lvlText w:val="%3."/>
      <w:lvlJc w:val="right"/>
      <w:pPr>
        <w:ind w:left="2160" w:hanging="180"/>
      </w:pPr>
    </w:lvl>
    <w:lvl w:ilvl="3" w:tplc="B4D03B36">
      <w:start w:val="1"/>
      <w:numFmt w:val="decimal"/>
      <w:lvlText w:val="%4."/>
      <w:lvlJc w:val="left"/>
      <w:pPr>
        <w:ind w:left="2880" w:hanging="360"/>
      </w:pPr>
    </w:lvl>
    <w:lvl w:ilvl="4" w:tplc="E258DB6C">
      <w:start w:val="1"/>
      <w:numFmt w:val="lowerLetter"/>
      <w:lvlText w:val="%5."/>
      <w:lvlJc w:val="left"/>
      <w:pPr>
        <w:ind w:left="3600" w:hanging="360"/>
      </w:pPr>
    </w:lvl>
    <w:lvl w:ilvl="5" w:tplc="6A6C523C">
      <w:start w:val="1"/>
      <w:numFmt w:val="lowerRoman"/>
      <w:lvlText w:val="%6."/>
      <w:lvlJc w:val="right"/>
      <w:pPr>
        <w:ind w:left="4320" w:hanging="180"/>
      </w:pPr>
    </w:lvl>
    <w:lvl w:ilvl="6" w:tplc="3A705A34">
      <w:start w:val="1"/>
      <w:numFmt w:val="decimal"/>
      <w:lvlText w:val="%7."/>
      <w:lvlJc w:val="left"/>
      <w:pPr>
        <w:ind w:left="5040" w:hanging="360"/>
      </w:pPr>
    </w:lvl>
    <w:lvl w:ilvl="7" w:tplc="1A7425AA">
      <w:start w:val="1"/>
      <w:numFmt w:val="lowerLetter"/>
      <w:lvlText w:val="%8."/>
      <w:lvlJc w:val="left"/>
      <w:pPr>
        <w:ind w:left="5760" w:hanging="360"/>
      </w:pPr>
    </w:lvl>
    <w:lvl w:ilvl="8" w:tplc="485E991C">
      <w:start w:val="1"/>
      <w:numFmt w:val="lowerRoman"/>
      <w:lvlText w:val="%9."/>
      <w:lvlJc w:val="right"/>
      <w:pPr>
        <w:ind w:left="6480" w:hanging="180"/>
      </w:pPr>
    </w:lvl>
  </w:abstractNum>
  <w:abstractNum w:abstractNumId="18">
    <w:nsid w:val="2EA240C3"/>
    <w:multiLevelType w:val="hybridMultilevel"/>
    <w:tmpl w:val="99EC7F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10"/>
  </w:num>
  <w:num w:numId="4">
    <w:abstractNumId w:val="21"/>
  </w:num>
  <w:num w:numId="5">
    <w:abstractNumId w:val="27"/>
  </w:num>
  <w:num w:numId="6">
    <w:abstractNumId w:val="15"/>
  </w:num>
  <w:num w:numId="7">
    <w:abstractNumId w:val="25"/>
  </w:num>
  <w:num w:numId="8">
    <w:abstractNumId w:val="39"/>
  </w:num>
  <w:num w:numId="9">
    <w:abstractNumId w:val="23"/>
  </w:num>
  <w:num w:numId="10">
    <w:abstractNumId w:val="33"/>
  </w:num>
  <w:num w:numId="11">
    <w:abstractNumId w:val="31"/>
  </w:num>
  <w:num w:numId="12">
    <w:abstractNumId w:val="35"/>
  </w:num>
  <w:num w:numId="13">
    <w:abstractNumId w:val="22"/>
  </w:num>
  <w:num w:numId="14">
    <w:abstractNumId w:val="26"/>
  </w:num>
  <w:num w:numId="15">
    <w:abstractNumId w:val="40"/>
  </w:num>
  <w:num w:numId="16">
    <w:abstractNumId w:val="20"/>
  </w:num>
  <w:num w:numId="17">
    <w:abstractNumId w:val="16"/>
  </w:num>
  <w:num w:numId="18">
    <w:abstractNumId w:val="34"/>
  </w:num>
  <w:num w:numId="19">
    <w:abstractNumId w:val="16"/>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2"/>
  </w:num>
  <w:num w:numId="30">
    <w:abstractNumId w:val="28"/>
  </w:num>
  <w:num w:numId="31">
    <w:abstractNumId w:val="29"/>
  </w:num>
  <w:num w:numId="32">
    <w:abstractNumId w:val="24"/>
  </w:num>
  <w:num w:numId="33">
    <w:abstractNumId w:val="36"/>
  </w:num>
  <w:num w:numId="34">
    <w:abstractNumId w:val="38"/>
  </w:num>
  <w:num w:numId="35">
    <w:abstractNumId w:val="30"/>
  </w:num>
  <w:num w:numId="36">
    <w:abstractNumId w:val="13"/>
  </w:num>
  <w:num w:numId="37">
    <w:abstractNumId w:val="9"/>
  </w:num>
  <w:num w:numId="38">
    <w:abstractNumId w:val="12"/>
  </w:num>
  <w:num w:numId="39">
    <w:abstractNumId w:val="14"/>
  </w:num>
  <w:num w:numId="40">
    <w:abstractNumId w:val="19"/>
  </w:num>
  <w:num w:numId="41">
    <w:abstractNumId w:val="17"/>
  </w:num>
  <w:num w:numId="42">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331B"/>
    <w:rsid w:val="00000059"/>
    <w:rsid w:val="00000A90"/>
    <w:rsid w:val="00001099"/>
    <w:rsid w:val="000011D2"/>
    <w:rsid w:val="000013D8"/>
    <w:rsid w:val="000016CC"/>
    <w:rsid w:val="000033DA"/>
    <w:rsid w:val="00003A7D"/>
    <w:rsid w:val="00003F30"/>
    <w:rsid w:val="00004556"/>
    <w:rsid w:val="0000466D"/>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7E5"/>
    <w:rsid w:val="00031C2F"/>
    <w:rsid w:val="00033ECE"/>
    <w:rsid w:val="00035FA5"/>
    <w:rsid w:val="00036E20"/>
    <w:rsid w:val="00036F00"/>
    <w:rsid w:val="00036FB4"/>
    <w:rsid w:val="00037876"/>
    <w:rsid w:val="0004080C"/>
    <w:rsid w:val="00041532"/>
    <w:rsid w:val="00042346"/>
    <w:rsid w:val="00042AA7"/>
    <w:rsid w:val="00043C22"/>
    <w:rsid w:val="00043D1D"/>
    <w:rsid w:val="0004463F"/>
    <w:rsid w:val="000457F6"/>
    <w:rsid w:val="0004609E"/>
    <w:rsid w:val="0004753E"/>
    <w:rsid w:val="0005029B"/>
    <w:rsid w:val="00050ACF"/>
    <w:rsid w:val="000511EE"/>
    <w:rsid w:val="00053E6F"/>
    <w:rsid w:val="00054140"/>
    <w:rsid w:val="00055D42"/>
    <w:rsid w:val="00056309"/>
    <w:rsid w:val="000575A8"/>
    <w:rsid w:val="000612B5"/>
    <w:rsid w:val="00061CE4"/>
    <w:rsid w:val="00061F02"/>
    <w:rsid w:val="0006619D"/>
    <w:rsid w:val="00066207"/>
    <w:rsid w:val="00066E60"/>
    <w:rsid w:val="0007038C"/>
    <w:rsid w:val="0007067D"/>
    <w:rsid w:val="00070BA8"/>
    <w:rsid w:val="00072900"/>
    <w:rsid w:val="00072A94"/>
    <w:rsid w:val="000754D0"/>
    <w:rsid w:val="00080CA4"/>
    <w:rsid w:val="000814A8"/>
    <w:rsid w:val="00082DCD"/>
    <w:rsid w:val="00083243"/>
    <w:rsid w:val="0008335D"/>
    <w:rsid w:val="00083B44"/>
    <w:rsid w:val="00085952"/>
    <w:rsid w:val="00090383"/>
    <w:rsid w:val="00091C4A"/>
    <w:rsid w:val="00091F78"/>
    <w:rsid w:val="00092EF7"/>
    <w:rsid w:val="00093BA6"/>
    <w:rsid w:val="000959E4"/>
    <w:rsid w:val="00095C84"/>
    <w:rsid w:val="000A028B"/>
    <w:rsid w:val="000A0C2B"/>
    <w:rsid w:val="000A188D"/>
    <w:rsid w:val="000A204F"/>
    <w:rsid w:val="000A2A1D"/>
    <w:rsid w:val="000A2A9D"/>
    <w:rsid w:val="000A347A"/>
    <w:rsid w:val="000A3917"/>
    <w:rsid w:val="000A5195"/>
    <w:rsid w:val="000A542D"/>
    <w:rsid w:val="000A5C3F"/>
    <w:rsid w:val="000A611B"/>
    <w:rsid w:val="000B05CD"/>
    <w:rsid w:val="000B09A5"/>
    <w:rsid w:val="000B0B7A"/>
    <w:rsid w:val="000B1BD1"/>
    <w:rsid w:val="000B3043"/>
    <w:rsid w:val="000B31AF"/>
    <w:rsid w:val="000B4F01"/>
    <w:rsid w:val="000C0103"/>
    <w:rsid w:val="000C0361"/>
    <w:rsid w:val="000C1965"/>
    <w:rsid w:val="000C1F61"/>
    <w:rsid w:val="000C2182"/>
    <w:rsid w:val="000C319F"/>
    <w:rsid w:val="000C449B"/>
    <w:rsid w:val="000C4785"/>
    <w:rsid w:val="000C733B"/>
    <w:rsid w:val="000D04A9"/>
    <w:rsid w:val="000D101B"/>
    <w:rsid w:val="000D177F"/>
    <w:rsid w:val="000D340C"/>
    <w:rsid w:val="000D39F1"/>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4DD5"/>
    <w:rsid w:val="000F51E1"/>
    <w:rsid w:val="000F590E"/>
    <w:rsid w:val="000F6C4A"/>
    <w:rsid w:val="000F6EB9"/>
    <w:rsid w:val="000F75E8"/>
    <w:rsid w:val="000F7D3B"/>
    <w:rsid w:val="001003A1"/>
    <w:rsid w:val="00100C97"/>
    <w:rsid w:val="0010115C"/>
    <w:rsid w:val="00102BB6"/>
    <w:rsid w:val="00102DFD"/>
    <w:rsid w:val="00103792"/>
    <w:rsid w:val="00103FB1"/>
    <w:rsid w:val="00105C34"/>
    <w:rsid w:val="00106493"/>
    <w:rsid w:val="00106D52"/>
    <w:rsid w:val="00106DEE"/>
    <w:rsid w:val="00111B84"/>
    <w:rsid w:val="0011210C"/>
    <w:rsid w:val="001125AB"/>
    <w:rsid w:val="001137ED"/>
    <w:rsid w:val="00113BCB"/>
    <w:rsid w:val="0011433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5FB"/>
    <w:rsid w:val="00135E53"/>
    <w:rsid w:val="00137DF5"/>
    <w:rsid w:val="001400ED"/>
    <w:rsid w:val="00140983"/>
    <w:rsid w:val="00141195"/>
    <w:rsid w:val="00142A3D"/>
    <w:rsid w:val="00145D8D"/>
    <w:rsid w:val="00146649"/>
    <w:rsid w:val="001472DC"/>
    <w:rsid w:val="00147337"/>
    <w:rsid w:val="00147ADE"/>
    <w:rsid w:val="00147D34"/>
    <w:rsid w:val="00150D7C"/>
    <w:rsid w:val="001513DD"/>
    <w:rsid w:val="00151F29"/>
    <w:rsid w:val="00152854"/>
    <w:rsid w:val="00152FD2"/>
    <w:rsid w:val="001536ED"/>
    <w:rsid w:val="00153832"/>
    <w:rsid w:val="00153ABC"/>
    <w:rsid w:val="0015462C"/>
    <w:rsid w:val="00156172"/>
    <w:rsid w:val="00156904"/>
    <w:rsid w:val="001601AB"/>
    <w:rsid w:val="00163130"/>
    <w:rsid w:val="001644B0"/>
    <w:rsid w:val="00164A5A"/>
    <w:rsid w:val="00166015"/>
    <w:rsid w:val="001663BC"/>
    <w:rsid w:val="001663C1"/>
    <w:rsid w:val="001721D6"/>
    <w:rsid w:val="001733D9"/>
    <w:rsid w:val="00175217"/>
    <w:rsid w:val="001753A4"/>
    <w:rsid w:val="00175B15"/>
    <w:rsid w:val="001762AF"/>
    <w:rsid w:val="001802E1"/>
    <w:rsid w:val="00180EE3"/>
    <w:rsid w:val="00181265"/>
    <w:rsid w:val="00181452"/>
    <w:rsid w:val="00181FF3"/>
    <w:rsid w:val="0018249B"/>
    <w:rsid w:val="001824B1"/>
    <w:rsid w:val="0018331B"/>
    <w:rsid w:val="00184334"/>
    <w:rsid w:val="001868CE"/>
    <w:rsid w:val="00190246"/>
    <w:rsid w:val="00190773"/>
    <w:rsid w:val="0019098E"/>
    <w:rsid w:val="00190E0E"/>
    <w:rsid w:val="0019231C"/>
    <w:rsid w:val="001925B9"/>
    <w:rsid w:val="00192BFC"/>
    <w:rsid w:val="00193180"/>
    <w:rsid w:val="00194041"/>
    <w:rsid w:val="0019454F"/>
    <w:rsid w:val="00194BA2"/>
    <w:rsid w:val="00194C26"/>
    <w:rsid w:val="0019621B"/>
    <w:rsid w:val="00196CA1"/>
    <w:rsid w:val="001970E9"/>
    <w:rsid w:val="0019755F"/>
    <w:rsid w:val="001A07DA"/>
    <w:rsid w:val="001A0F32"/>
    <w:rsid w:val="001A5114"/>
    <w:rsid w:val="001A7460"/>
    <w:rsid w:val="001A7A64"/>
    <w:rsid w:val="001B0A68"/>
    <w:rsid w:val="001B0ED3"/>
    <w:rsid w:val="001B191A"/>
    <w:rsid w:val="001B4CEC"/>
    <w:rsid w:val="001B5694"/>
    <w:rsid w:val="001B5B22"/>
    <w:rsid w:val="001B638C"/>
    <w:rsid w:val="001B693E"/>
    <w:rsid w:val="001B6E60"/>
    <w:rsid w:val="001B7D86"/>
    <w:rsid w:val="001C05C3"/>
    <w:rsid w:val="001C1804"/>
    <w:rsid w:val="001C2844"/>
    <w:rsid w:val="001C4409"/>
    <w:rsid w:val="001C4754"/>
    <w:rsid w:val="001C4EAF"/>
    <w:rsid w:val="001C6DB0"/>
    <w:rsid w:val="001D0539"/>
    <w:rsid w:val="001D0FA0"/>
    <w:rsid w:val="001D168F"/>
    <w:rsid w:val="001D30A0"/>
    <w:rsid w:val="001D4AF4"/>
    <w:rsid w:val="001D61BC"/>
    <w:rsid w:val="001D6293"/>
    <w:rsid w:val="001D6C0D"/>
    <w:rsid w:val="001D7FF8"/>
    <w:rsid w:val="001E1455"/>
    <w:rsid w:val="001E1BC0"/>
    <w:rsid w:val="001E209A"/>
    <w:rsid w:val="001E21C0"/>
    <w:rsid w:val="001E2F29"/>
    <w:rsid w:val="001E4C11"/>
    <w:rsid w:val="001E577D"/>
    <w:rsid w:val="001E627B"/>
    <w:rsid w:val="001E7DD9"/>
    <w:rsid w:val="001E7FC0"/>
    <w:rsid w:val="001F03EB"/>
    <w:rsid w:val="001F13B0"/>
    <w:rsid w:val="001F4FD2"/>
    <w:rsid w:val="001F50B5"/>
    <w:rsid w:val="001F5A45"/>
    <w:rsid w:val="001F67FD"/>
    <w:rsid w:val="001F696E"/>
    <w:rsid w:val="001F6DC2"/>
    <w:rsid w:val="001F7618"/>
    <w:rsid w:val="001F7C0F"/>
    <w:rsid w:val="002007C7"/>
    <w:rsid w:val="00200C8E"/>
    <w:rsid w:val="00201F22"/>
    <w:rsid w:val="00202711"/>
    <w:rsid w:val="002034FB"/>
    <w:rsid w:val="00204073"/>
    <w:rsid w:val="002045E2"/>
    <w:rsid w:val="00205878"/>
    <w:rsid w:val="0020591F"/>
    <w:rsid w:val="002060D1"/>
    <w:rsid w:val="00207E8B"/>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654F"/>
    <w:rsid w:val="00230AD5"/>
    <w:rsid w:val="00233354"/>
    <w:rsid w:val="00234DDD"/>
    <w:rsid w:val="0023564A"/>
    <w:rsid w:val="00236428"/>
    <w:rsid w:val="00236687"/>
    <w:rsid w:val="00236766"/>
    <w:rsid w:val="00240133"/>
    <w:rsid w:val="002410A2"/>
    <w:rsid w:val="0024167F"/>
    <w:rsid w:val="00241AAD"/>
    <w:rsid w:val="00241CAF"/>
    <w:rsid w:val="0024259F"/>
    <w:rsid w:val="00243377"/>
    <w:rsid w:val="0024359E"/>
    <w:rsid w:val="00243AED"/>
    <w:rsid w:val="002443AB"/>
    <w:rsid w:val="00245AF3"/>
    <w:rsid w:val="00246924"/>
    <w:rsid w:val="00250560"/>
    <w:rsid w:val="0025058A"/>
    <w:rsid w:val="002510F4"/>
    <w:rsid w:val="002512A8"/>
    <w:rsid w:val="002528DF"/>
    <w:rsid w:val="00252A52"/>
    <w:rsid w:val="002542C0"/>
    <w:rsid w:val="00254C96"/>
    <w:rsid w:val="00256D5B"/>
    <w:rsid w:val="00260B23"/>
    <w:rsid w:val="00262EAA"/>
    <w:rsid w:val="002633D1"/>
    <w:rsid w:val="00264AA8"/>
    <w:rsid w:val="002659FD"/>
    <w:rsid w:val="002664E1"/>
    <w:rsid w:val="00270D1E"/>
    <w:rsid w:val="002719B9"/>
    <w:rsid w:val="00275589"/>
    <w:rsid w:val="00276C84"/>
    <w:rsid w:val="0027717A"/>
    <w:rsid w:val="002771C3"/>
    <w:rsid w:val="002839C9"/>
    <w:rsid w:val="00283A04"/>
    <w:rsid w:val="00284A81"/>
    <w:rsid w:val="00285FE4"/>
    <w:rsid w:val="00286079"/>
    <w:rsid w:val="0028659C"/>
    <w:rsid w:val="00286CFB"/>
    <w:rsid w:val="00290AC3"/>
    <w:rsid w:val="0029106D"/>
    <w:rsid w:val="00291502"/>
    <w:rsid w:val="00291EC0"/>
    <w:rsid w:val="002926E8"/>
    <w:rsid w:val="0029513F"/>
    <w:rsid w:val="00295199"/>
    <w:rsid w:val="0029628F"/>
    <w:rsid w:val="0029723A"/>
    <w:rsid w:val="00297C68"/>
    <w:rsid w:val="002A015C"/>
    <w:rsid w:val="002A0ABC"/>
    <w:rsid w:val="002A0C24"/>
    <w:rsid w:val="002A0DDA"/>
    <w:rsid w:val="002A1371"/>
    <w:rsid w:val="002A2144"/>
    <w:rsid w:val="002A2E2A"/>
    <w:rsid w:val="002A455E"/>
    <w:rsid w:val="002A4850"/>
    <w:rsid w:val="002A4A89"/>
    <w:rsid w:val="002A4E3E"/>
    <w:rsid w:val="002A5AE9"/>
    <w:rsid w:val="002A7C61"/>
    <w:rsid w:val="002B0F64"/>
    <w:rsid w:val="002B109C"/>
    <w:rsid w:val="002B1366"/>
    <w:rsid w:val="002B5C49"/>
    <w:rsid w:val="002C0CB9"/>
    <w:rsid w:val="002C4887"/>
    <w:rsid w:val="002C4B99"/>
    <w:rsid w:val="002C4E8B"/>
    <w:rsid w:val="002C6B31"/>
    <w:rsid w:val="002C799E"/>
    <w:rsid w:val="002D0ABF"/>
    <w:rsid w:val="002D0F7F"/>
    <w:rsid w:val="002D1E9D"/>
    <w:rsid w:val="002D2E6F"/>
    <w:rsid w:val="002D30D8"/>
    <w:rsid w:val="002D348A"/>
    <w:rsid w:val="002D3BE9"/>
    <w:rsid w:val="002E0155"/>
    <w:rsid w:val="002E0718"/>
    <w:rsid w:val="002E32BD"/>
    <w:rsid w:val="002E3B9A"/>
    <w:rsid w:val="002E3C73"/>
    <w:rsid w:val="002E3CAF"/>
    <w:rsid w:val="002E4EAA"/>
    <w:rsid w:val="002E5391"/>
    <w:rsid w:val="002F01DC"/>
    <w:rsid w:val="002F15A8"/>
    <w:rsid w:val="002F19C8"/>
    <w:rsid w:val="002F2726"/>
    <w:rsid w:val="002F308B"/>
    <w:rsid w:val="002F402E"/>
    <w:rsid w:val="002F4393"/>
    <w:rsid w:val="002F43AA"/>
    <w:rsid w:val="002F4A52"/>
    <w:rsid w:val="002F54F5"/>
    <w:rsid w:val="002F658A"/>
    <w:rsid w:val="002F7ADD"/>
    <w:rsid w:val="002F7C5E"/>
    <w:rsid w:val="00301391"/>
    <w:rsid w:val="00302C15"/>
    <w:rsid w:val="003031C2"/>
    <w:rsid w:val="0030383D"/>
    <w:rsid w:val="00304E37"/>
    <w:rsid w:val="00305571"/>
    <w:rsid w:val="003057E5"/>
    <w:rsid w:val="00306143"/>
    <w:rsid w:val="003065F1"/>
    <w:rsid w:val="0030673B"/>
    <w:rsid w:val="003074EA"/>
    <w:rsid w:val="0031094A"/>
    <w:rsid w:val="00310CDC"/>
    <w:rsid w:val="003111E3"/>
    <w:rsid w:val="00311F5E"/>
    <w:rsid w:val="0031287C"/>
    <w:rsid w:val="00312B0B"/>
    <w:rsid w:val="00312D64"/>
    <w:rsid w:val="0031431D"/>
    <w:rsid w:val="003148DF"/>
    <w:rsid w:val="0031492A"/>
    <w:rsid w:val="00315E65"/>
    <w:rsid w:val="00315F34"/>
    <w:rsid w:val="003177CB"/>
    <w:rsid w:val="00317896"/>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625F"/>
    <w:rsid w:val="00336CA0"/>
    <w:rsid w:val="00336DC0"/>
    <w:rsid w:val="00340ACF"/>
    <w:rsid w:val="00342384"/>
    <w:rsid w:val="00344DA5"/>
    <w:rsid w:val="00345283"/>
    <w:rsid w:val="003454D3"/>
    <w:rsid w:val="00345B6C"/>
    <w:rsid w:val="00345F28"/>
    <w:rsid w:val="00345F98"/>
    <w:rsid w:val="0034605C"/>
    <w:rsid w:val="003471C3"/>
    <w:rsid w:val="00347DC1"/>
    <w:rsid w:val="00347FD1"/>
    <w:rsid w:val="00350480"/>
    <w:rsid w:val="00350503"/>
    <w:rsid w:val="003525B6"/>
    <w:rsid w:val="00354141"/>
    <w:rsid w:val="00354B1F"/>
    <w:rsid w:val="003551C6"/>
    <w:rsid w:val="00356302"/>
    <w:rsid w:val="0035708D"/>
    <w:rsid w:val="00357C89"/>
    <w:rsid w:val="00360CEA"/>
    <w:rsid w:val="003623F4"/>
    <w:rsid w:val="00363B12"/>
    <w:rsid w:val="003642C8"/>
    <w:rsid w:val="00364365"/>
    <w:rsid w:val="003643DD"/>
    <w:rsid w:val="0036557F"/>
    <w:rsid w:val="00365C89"/>
    <w:rsid w:val="00365E13"/>
    <w:rsid w:val="00370CF5"/>
    <w:rsid w:val="0037132E"/>
    <w:rsid w:val="00372C1D"/>
    <w:rsid w:val="0037301B"/>
    <w:rsid w:val="00375370"/>
    <w:rsid w:val="00375DEF"/>
    <w:rsid w:val="00376674"/>
    <w:rsid w:val="00377A1D"/>
    <w:rsid w:val="00380A21"/>
    <w:rsid w:val="00380B75"/>
    <w:rsid w:val="00380F88"/>
    <w:rsid w:val="00382607"/>
    <w:rsid w:val="00383A11"/>
    <w:rsid w:val="003850E5"/>
    <w:rsid w:val="003862BA"/>
    <w:rsid w:val="0038645C"/>
    <w:rsid w:val="003876A4"/>
    <w:rsid w:val="003877DF"/>
    <w:rsid w:val="00387B38"/>
    <w:rsid w:val="003963BB"/>
    <w:rsid w:val="003A0F7D"/>
    <w:rsid w:val="003A4424"/>
    <w:rsid w:val="003A5F40"/>
    <w:rsid w:val="003A6BD3"/>
    <w:rsid w:val="003A6FFA"/>
    <w:rsid w:val="003A7440"/>
    <w:rsid w:val="003B2DB8"/>
    <w:rsid w:val="003B4967"/>
    <w:rsid w:val="003C02EE"/>
    <w:rsid w:val="003C3570"/>
    <w:rsid w:val="003C37BE"/>
    <w:rsid w:val="003C4A21"/>
    <w:rsid w:val="003C4B82"/>
    <w:rsid w:val="003C5F44"/>
    <w:rsid w:val="003C6D82"/>
    <w:rsid w:val="003C750B"/>
    <w:rsid w:val="003D0A46"/>
    <w:rsid w:val="003D0FF0"/>
    <w:rsid w:val="003D1FD9"/>
    <w:rsid w:val="003D2742"/>
    <w:rsid w:val="003D332D"/>
    <w:rsid w:val="003D36D1"/>
    <w:rsid w:val="003D4096"/>
    <w:rsid w:val="003D4734"/>
    <w:rsid w:val="003D487D"/>
    <w:rsid w:val="003D5CD7"/>
    <w:rsid w:val="003D6F46"/>
    <w:rsid w:val="003E05BE"/>
    <w:rsid w:val="003E0E6C"/>
    <w:rsid w:val="003E115D"/>
    <w:rsid w:val="003E1C1F"/>
    <w:rsid w:val="003E240B"/>
    <w:rsid w:val="003E26BE"/>
    <w:rsid w:val="003E2D57"/>
    <w:rsid w:val="003E2FCD"/>
    <w:rsid w:val="003E64A9"/>
    <w:rsid w:val="003F0189"/>
    <w:rsid w:val="003F05D5"/>
    <w:rsid w:val="003F08F7"/>
    <w:rsid w:val="003F0FCD"/>
    <w:rsid w:val="003F1F83"/>
    <w:rsid w:val="003F2499"/>
    <w:rsid w:val="003F2A2D"/>
    <w:rsid w:val="003F4C74"/>
    <w:rsid w:val="003F52F5"/>
    <w:rsid w:val="003F5C78"/>
    <w:rsid w:val="003F60A9"/>
    <w:rsid w:val="003F7E6F"/>
    <w:rsid w:val="00400045"/>
    <w:rsid w:val="00400133"/>
    <w:rsid w:val="00401CC2"/>
    <w:rsid w:val="004031DA"/>
    <w:rsid w:val="00403D3F"/>
    <w:rsid w:val="004040D6"/>
    <w:rsid w:val="00406092"/>
    <w:rsid w:val="00407134"/>
    <w:rsid w:val="00407CE5"/>
    <w:rsid w:val="0041015E"/>
    <w:rsid w:val="004120FA"/>
    <w:rsid w:val="00412679"/>
    <w:rsid w:val="004136BD"/>
    <w:rsid w:val="00413C3E"/>
    <w:rsid w:val="00414314"/>
    <w:rsid w:val="00414C20"/>
    <w:rsid w:val="00414E84"/>
    <w:rsid w:val="00417170"/>
    <w:rsid w:val="004172C3"/>
    <w:rsid w:val="00420E1F"/>
    <w:rsid w:val="00421616"/>
    <w:rsid w:val="00422A56"/>
    <w:rsid w:val="0042367F"/>
    <w:rsid w:val="0042391B"/>
    <w:rsid w:val="00425BDD"/>
    <w:rsid w:val="00427529"/>
    <w:rsid w:val="0043122D"/>
    <w:rsid w:val="00431EE4"/>
    <w:rsid w:val="00432D65"/>
    <w:rsid w:val="0043301C"/>
    <w:rsid w:val="00435E7C"/>
    <w:rsid w:val="0043717C"/>
    <w:rsid w:val="004405C0"/>
    <w:rsid w:val="00440A1F"/>
    <w:rsid w:val="0044139C"/>
    <w:rsid w:val="00441DF6"/>
    <w:rsid w:val="00445D84"/>
    <w:rsid w:val="00447DEF"/>
    <w:rsid w:val="00453508"/>
    <w:rsid w:val="004539F2"/>
    <w:rsid w:val="0045461F"/>
    <w:rsid w:val="0045571D"/>
    <w:rsid w:val="004572E4"/>
    <w:rsid w:val="00457F4F"/>
    <w:rsid w:val="00460189"/>
    <w:rsid w:val="00462640"/>
    <w:rsid w:val="00462C7C"/>
    <w:rsid w:val="004636B8"/>
    <w:rsid w:val="00465AFC"/>
    <w:rsid w:val="0046674F"/>
    <w:rsid w:val="00466EB4"/>
    <w:rsid w:val="00467F42"/>
    <w:rsid w:val="00470052"/>
    <w:rsid w:val="00470C9E"/>
    <w:rsid w:val="00471AF0"/>
    <w:rsid w:val="00471C5E"/>
    <w:rsid w:val="00472307"/>
    <w:rsid w:val="0047286A"/>
    <w:rsid w:val="00472A06"/>
    <w:rsid w:val="00473AFE"/>
    <w:rsid w:val="00474012"/>
    <w:rsid w:val="00474588"/>
    <w:rsid w:val="00474A13"/>
    <w:rsid w:val="00475A3C"/>
    <w:rsid w:val="004772FB"/>
    <w:rsid w:val="00477656"/>
    <w:rsid w:val="00477EDD"/>
    <w:rsid w:val="00477F41"/>
    <w:rsid w:val="00477F87"/>
    <w:rsid w:val="0048069C"/>
    <w:rsid w:val="00480860"/>
    <w:rsid w:val="0048088C"/>
    <w:rsid w:val="004816C3"/>
    <w:rsid w:val="0048187F"/>
    <w:rsid w:val="00483122"/>
    <w:rsid w:val="004837D8"/>
    <w:rsid w:val="004853F0"/>
    <w:rsid w:val="00486BEC"/>
    <w:rsid w:val="00486EA6"/>
    <w:rsid w:val="004908E5"/>
    <w:rsid w:val="00490D27"/>
    <w:rsid w:val="0049274A"/>
    <w:rsid w:val="00492D0D"/>
    <w:rsid w:val="00495430"/>
    <w:rsid w:val="004969A8"/>
    <w:rsid w:val="00497EDB"/>
    <w:rsid w:val="004A03E0"/>
    <w:rsid w:val="004A0421"/>
    <w:rsid w:val="004A0A01"/>
    <w:rsid w:val="004A0C28"/>
    <w:rsid w:val="004A303C"/>
    <w:rsid w:val="004A30A8"/>
    <w:rsid w:val="004A3722"/>
    <w:rsid w:val="004A48EC"/>
    <w:rsid w:val="004A4C51"/>
    <w:rsid w:val="004A521C"/>
    <w:rsid w:val="004A6339"/>
    <w:rsid w:val="004A7F0D"/>
    <w:rsid w:val="004B0422"/>
    <w:rsid w:val="004B05AF"/>
    <w:rsid w:val="004B1B69"/>
    <w:rsid w:val="004B28E9"/>
    <w:rsid w:val="004B53A3"/>
    <w:rsid w:val="004B6A07"/>
    <w:rsid w:val="004B6F11"/>
    <w:rsid w:val="004C0138"/>
    <w:rsid w:val="004C166D"/>
    <w:rsid w:val="004C4305"/>
    <w:rsid w:val="004C5268"/>
    <w:rsid w:val="004C5A00"/>
    <w:rsid w:val="004C624F"/>
    <w:rsid w:val="004C68BE"/>
    <w:rsid w:val="004D00AB"/>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4861"/>
    <w:rsid w:val="004E4BD0"/>
    <w:rsid w:val="004E5814"/>
    <w:rsid w:val="004E7496"/>
    <w:rsid w:val="004E78F3"/>
    <w:rsid w:val="004F02A3"/>
    <w:rsid w:val="004F162E"/>
    <w:rsid w:val="004F286B"/>
    <w:rsid w:val="004F2D7C"/>
    <w:rsid w:val="004F2DA3"/>
    <w:rsid w:val="004F54DA"/>
    <w:rsid w:val="004F7112"/>
    <w:rsid w:val="0050160E"/>
    <w:rsid w:val="00502385"/>
    <w:rsid w:val="00504D55"/>
    <w:rsid w:val="00505B34"/>
    <w:rsid w:val="00505C2F"/>
    <w:rsid w:val="005066EC"/>
    <w:rsid w:val="00506D05"/>
    <w:rsid w:val="005077DF"/>
    <w:rsid w:val="00511854"/>
    <w:rsid w:val="00512769"/>
    <w:rsid w:val="00515BB1"/>
    <w:rsid w:val="00516648"/>
    <w:rsid w:val="0051760C"/>
    <w:rsid w:val="00521218"/>
    <w:rsid w:val="00522425"/>
    <w:rsid w:val="0052518E"/>
    <w:rsid w:val="005276B0"/>
    <w:rsid w:val="00527DB6"/>
    <w:rsid w:val="00527DE0"/>
    <w:rsid w:val="00531143"/>
    <w:rsid w:val="0053172C"/>
    <w:rsid w:val="00531A7C"/>
    <w:rsid w:val="00532A08"/>
    <w:rsid w:val="005332C0"/>
    <w:rsid w:val="005335A1"/>
    <w:rsid w:val="00534BAF"/>
    <w:rsid w:val="00534FFF"/>
    <w:rsid w:val="005352D6"/>
    <w:rsid w:val="00535BEC"/>
    <w:rsid w:val="00540D8B"/>
    <w:rsid w:val="00542512"/>
    <w:rsid w:val="00542642"/>
    <w:rsid w:val="0054282D"/>
    <w:rsid w:val="0054368F"/>
    <w:rsid w:val="00543EE7"/>
    <w:rsid w:val="0055186A"/>
    <w:rsid w:val="0055239F"/>
    <w:rsid w:val="00552E0D"/>
    <w:rsid w:val="0055522E"/>
    <w:rsid w:val="0055704C"/>
    <w:rsid w:val="00557893"/>
    <w:rsid w:val="005610D4"/>
    <w:rsid w:val="00561C1F"/>
    <w:rsid w:val="00561C27"/>
    <w:rsid w:val="005644CD"/>
    <w:rsid w:val="0056481B"/>
    <w:rsid w:val="00564A83"/>
    <w:rsid w:val="00565F90"/>
    <w:rsid w:val="005662B5"/>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047C"/>
    <w:rsid w:val="0058154D"/>
    <w:rsid w:val="00583699"/>
    <w:rsid w:val="00584C30"/>
    <w:rsid w:val="00585ED0"/>
    <w:rsid w:val="0058664A"/>
    <w:rsid w:val="00586DA1"/>
    <w:rsid w:val="0058797B"/>
    <w:rsid w:val="00587D61"/>
    <w:rsid w:val="00590B03"/>
    <w:rsid w:val="005911A8"/>
    <w:rsid w:val="00591597"/>
    <w:rsid w:val="005917C9"/>
    <w:rsid w:val="005918C5"/>
    <w:rsid w:val="00594361"/>
    <w:rsid w:val="00595E77"/>
    <w:rsid w:val="00595F56"/>
    <w:rsid w:val="005A00E9"/>
    <w:rsid w:val="005A0ECF"/>
    <w:rsid w:val="005A1F09"/>
    <w:rsid w:val="005A1FBC"/>
    <w:rsid w:val="005A205F"/>
    <w:rsid w:val="005A2264"/>
    <w:rsid w:val="005A285D"/>
    <w:rsid w:val="005A3E8C"/>
    <w:rsid w:val="005A4C64"/>
    <w:rsid w:val="005A5445"/>
    <w:rsid w:val="005B1CAE"/>
    <w:rsid w:val="005B400A"/>
    <w:rsid w:val="005B58FA"/>
    <w:rsid w:val="005B5C0B"/>
    <w:rsid w:val="005B679D"/>
    <w:rsid w:val="005C024C"/>
    <w:rsid w:val="005C0F50"/>
    <w:rsid w:val="005C20C0"/>
    <w:rsid w:val="005C3EED"/>
    <w:rsid w:val="005C640C"/>
    <w:rsid w:val="005C7A48"/>
    <w:rsid w:val="005C7CE1"/>
    <w:rsid w:val="005D03D7"/>
    <w:rsid w:val="005D07D2"/>
    <w:rsid w:val="005D092D"/>
    <w:rsid w:val="005D16B8"/>
    <w:rsid w:val="005D24C7"/>
    <w:rsid w:val="005D3C59"/>
    <w:rsid w:val="005D7474"/>
    <w:rsid w:val="005E1054"/>
    <w:rsid w:val="005E2018"/>
    <w:rsid w:val="005E3658"/>
    <w:rsid w:val="005E4A26"/>
    <w:rsid w:val="005E5A59"/>
    <w:rsid w:val="005E5F5D"/>
    <w:rsid w:val="005E707F"/>
    <w:rsid w:val="005E7AD8"/>
    <w:rsid w:val="005F154A"/>
    <w:rsid w:val="005F33A2"/>
    <w:rsid w:val="005F3D4B"/>
    <w:rsid w:val="005F5106"/>
    <w:rsid w:val="005F6C62"/>
    <w:rsid w:val="0060075A"/>
    <w:rsid w:val="00600824"/>
    <w:rsid w:val="00600DE0"/>
    <w:rsid w:val="00602AF3"/>
    <w:rsid w:val="00604005"/>
    <w:rsid w:val="00605ED9"/>
    <w:rsid w:val="006062C2"/>
    <w:rsid w:val="00607AEB"/>
    <w:rsid w:val="00610A19"/>
    <w:rsid w:val="00610C72"/>
    <w:rsid w:val="00610DAE"/>
    <w:rsid w:val="00611770"/>
    <w:rsid w:val="00612E6A"/>
    <w:rsid w:val="00615572"/>
    <w:rsid w:val="006159FE"/>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3F34"/>
    <w:rsid w:val="0064424B"/>
    <w:rsid w:val="00644E86"/>
    <w:rsid w:val="00644E87"/>
    <w:rsid w:val="00645845"/>
    <w:rsid w:val="0065119C"/>
    <w:rsid w:val="00651530"/>
    <w:rsid w:val="006515DB"/>
    <w:rsid w:val="00654F36"/>
    <w:rsid w:val="006556B5"/>
    <w:rsid w:val="00655CFF"/>
    <w:rsid w:val="00661783"/>
    <w:rsid w:val="00662CE0"/>
    <w:rsid w:val="00662EA7"/>
    <w:rsid w:val="006644DF"/>
    <w:rsid w:val="006656A7"/>
    <w:rsid w:val="00665BCF"/>
    <w:rsid w:val="0066645E"/>
    <w:rsid w:val="00667E8C"/>
    <w:rsid w:val="00673645"/>
    <w:rsid w:val="00674F10"/>
    <w:rsid w:val="00676637"/>
    <w:rsid w:val="00677719"/>
    <w:rsid w:val="0068133F"/>
    <w:rsid w:val="0068190B"/>
    <w:rsid w:val="00681CA3"/>
    <w:rsid w:val="00682ECA"/>
    <w:rsid w:val="00684193"/>
    <w:rsid w:val="00684203"/>
    <w:rsid w:val="00684228"/>
    <w:rsid w:val="00686CF4"/>
    <w:rsid w:val="00687E84"/>
    <w:rsid w:val="0069064E"/>
    <w:rsid w:val="006924AA"/>
    <w:rsid w:val="006931D1"/>
    <w:rsid w:val="0069354D"/>
    <w:rsid w:val="006937F7"/>
    <w:rsid w:val="0069472D"/>
    <w:rsid w:val="0069707B"/>
    <w:rsid w:val="006A0363"/>
    <w:rsid w:val="006A41B3"/>
    <w:rsid w:val="006A42DF"/>
    <w:rsid w:val="006A4F97"/>
    <w:rsid w:val="006A5D23"/>
    <w:rsid w:val="006A6BCF"/>
    <w:rsid w:val="006A7B0C"/>
    <w:rsid w:val="006B085E"/>
    <w:rsid w:val="006B2087"/>
    <w:rsid w:val="006B3350"/>
    <w:rsid w:val="006B33A4"/>
    <w:rsid w:val="006B3846"/>
    <w:rsid w:val="006B45FF"/>
    <w:rsid w:val="006B507F"/>
    <w:rsid w:val="006B7B88"/>
    <w:rsid w:val="006C0E5B"/>
    <w:rsid w:val="006C47AE"/>
    <w:rsid w:val="006C508B"/>
    <w:rsid w:val="006C5AAD"/>
    <w:rsid w:val="006C70E1"/>
    <w:rsid w:val="006C7490"/>
    <w:rsid w:val="006D0FDD"/>
    <w:rsid w:val="006D2202"/>
    <w:rsid w:val="006D2849"/>
    <w:rsid w:val="006D529D"/>
    <w:rsid w:val="006D5507"/>
    <w:rsid w:val="006D5725"/>
    <w:rsid w:val="006D7371"/>
    <w:rsid w:val="006E2792"/>
    <w:rsid w:val="006E3AB2"/>
    <w:rsid w:val="006E48FD"/>
    <w:rsid w:val="006F0AB6"/>
    <w:rsid w:val="006F3F1E"/>
    <w:rsid w:val="006F40D5"/>
    <w:rsid w:val="006F5932"/>
    <w:rsid w:val="006F6C64"/>
    <w:rsid w:val="006F77D5"/>
    <w:rsid w:val="006F78A3"/>
    <w:rsid w:val="007002DD"/>
    <w:rsid w:val="0070080B"/>
    <w:rsid w:val="007012F9"/>
    <w:rsid w:val="00701995"/>
    <w:rsid w:val="00702AA1"/>
    <w:rsid w:val="00703552"/>
    <w:rsid w:val="00704D3A"/>
    <w:rsid w:val="00704FEF"/>
    <w:rsid w:val="0070538C"/>
    <w:rsid w:val="007063D7"/>
    <w:rsid w:val="0071094C"/>
    <w:rsid w:val="00710BC2"/>
    <w:rsid w:val="00710F99"/>
    <w:rsid w:val="00711813"/>
    <w:rsid w:val="00711B35"/>
    <w:rsid w:val="0071251D"/>
    <w:rsid w:val="00713272"/>
    <w:rsid w:val="0071356C"/>
    <w:rsid w:val="00713A8B"/>
    <w:rsid w:val="00713CB9"/>
    <w:rsid w:val="00714E8E"/>
    <w:rsid w:val="00716D58"/>
    <w:rsid w:val="00721E65"/>
    <w:rsid w:val="00721F0D"/>
    <w:rsid w:val="00723A36"/>
    <w:rsid w:val="00724BBE"/>
    <w:rsid w:val="00733AEF"/>
    <w:rsid w:val="007359A2"/>
    <w:rsid w:val="00736C85"/>
    <w:rsid w:val="0073706C"/>
    <w:rsid w:val="0073721F"/>
    <w:rsid w:val="007406F2"/>
    <w:rsid w:val="00740C89"/>
    <w:rsid w:val="007414BF"/>
    <w:rsid w:val="00741B35"/>
    <w:rsid w:val="00742D12"/>
    <w:rsid w:val="00743B15"/>
    <w:rsid w:val="00743C15"/>
    <w:rsid w:val="00744AB9"/>
    <w:rsid w:val="0074514C"/>
    <w:rsid w:val="007459D5"/>
    <w:rsid w:val="00745A4C"/>
    <w:rsid w:val="00745CF2"/>
    <w:rsid w:val="00750676"/>
    <w:rsid w:val="007509B5"/>
    <w:rsid w:val="00750B7C"/>
    <w:rsid w:val="00751316"/>
    <w:rsid w:val="00755C36"/>
    <w:rsid w:val="007561D5"/>
    <w:rsid w:val="00756DE8"/>
    <w:rsid w:val="00760462"/>
    <w:rsid w:val="0076116D"/>
    <w:rsid w:val="00762DD0"/>
    <w:rsid w:val="007644EE"/>
    <w:rsid w:val="00764A68"/>
    <w:rsid w:val="00766787"/>
    <w:rsid w:val="00767FED"/>
    <w:rsid w:val="00770839"/>
    <w:rsid w:val="00772DE6"/>
    <w:rsid w:val="00773CDC"/>
    <w:rsid w:val="00774A76"/>
    <w:rsid w:val="00775B6C"/>
    <w:rsid w:val="00776EC2"/>
    <w:rsid w:val="00777FE1"/>
    <w:rsid w:val="00781320"/>
    <w:rsid w:val="00781ECC"/>
    <w:rsid w:val="0078467C"/>
    <w:rsid w:val="00784823"/>
    <w:rsid w:val="00784AA8"/>
    <w:rsid w:val="00784B42"/>
    <w:rsid w:val="00784E56"/>
    <w:rsid w:val="007855ED"/>
    <w:rsid w:val="00787B91"/>
    <w:rsid w:val="00787DEE"/>
    <w:rsid w:val="00787EB8"/>
    <w:rsid w:val="00790966"/>
    <w:rsid w:val="00790E99"/>
    <w:rsid w:val="00790F31"/>
    <w:rsid w:val="00791548"/>
    <w:rsid w:val="00791748"/>
    <w:rsid w:val="0079200C"/>
    <w:rsid w:val="00793636"/>
    <w:rsid w:val="0079614C"/>
    <w:rsid w:val="00796BE7"/>
    <w:rsid w:val="00797707"/>
    <w:rsid w:val="007A00B7"/>
    <w:rsid w:val="007A1836"/>
    <w:rsid w:val="007A340A"/>
    <w:rsid w:val="007A464B"/>
    <w:rsid w:val="007A58E3"/>
    <w:rsid w:val="007A6C26"/>
    <w:rsid w:val="007A70A0"/>
    <w:rsid w:val="007A7C85"/>
    <w:rsid w:val="007B18A9"/>
    <w:rsid w:val="007B2457"/>
    <w:rsid w:val="007B256A"/>
    <w:rsid w:val="007B45C7"/>
    <w:rsid w:val="007B610A"/>
    <w:rsid w:val="007B7B0D"/>
    <w:rsid w:val="007B7CEE"/>
    <w:rsid w:val="007C0E7D"/>
    <w:rsid w:val="007C0F94"/>
    <w:rsid w:val="007C2A41"/>
    <w:rsid w:val="007C4461"/>
    <w:rsid w:val="007C565B"/>
    <w:rsid w:val="007C5ED8"/>
    <w:rsid w:val="007C613D"/>
    <w:rsid w:val="007C650D"/>
    <w:rsid w:val="007C6864"/>
    <w:rsid w:val="007C78A8"/>
    <w:rsid w:val="007D0FDD"/>
    <w:rsid w:val="007D20E6"/>
    <w:rsid w:val="007D282F"/>
    <w:rsid w:val="007D3821"/>
    <w:rsid w:val="007D4BCF"/>
    <w:rsid w:val="007D588E"/>
    <w:rsid w:val="007D596C"/>
    <w:rsid w:val="007D6A1F"/>
    <w:rsid w:val="007D73AE"/>
    <w:rsid w:val="007D7D87"/>
    <w:rsid w:val="007E02BB"/>
    <w:rsid w:val="007E0DCA"/>
    <w:rsid w:val="007E144F"/>
    <w:rsid w:val="007E25D0"/>
    <w:rsid w:val="007E3C6B"/>
    <w:rsid w:val="007E50E3"/>
    <w:rsid w:val="007E7402"/>
    <w:rsid w:val="007E74EF"/>
    <w:rsid w:val="007E76E5"/>
    <w:rsid w:val="007E7E0C"/>
    <w:rsid w:val="007F0FBB"/>
    <w:rsid w:val="007F2482"/>
    <w:rsid w:val="007F2B14"/>
    <w:rsid w:val="007F3BDE"/>
    <w:rsid w:val="007F4E5A"/>
    <w:rsid w:val="007F52DF"/>
    <w:rsid w:val="007F58D5"/>
    <w:rsid w:val="007F7213"/>
    <w:rsid w:val="00800198"/>
    <w:rsid w:val="008015B0"/>
    <w:rsid w:val="008031C5"/>
    <w:rsid w:val="008033BB"/>
    <w:rsid w:val="00807A08"/>
    <w:rsid w:val="0081094E"/>
    <w:rsid w:val="00811723"/>
    <w:rsid w:val="00812678"/>
    <w:rsid w:val="00812D99"/>
    <w:rsid w:val="00812F71"/>
    <w:rsid w:val="008130C4"/>
    <w:rsid w:val="00815905"/>
    <w:rsid w:val="0081605B"/>
    <w:rsid w:val="00816B56"/>
    <w:rsid w:val="00817E75"/>
    <w:rsid w:val="00820BDE"/>
    <w:rsid w:val="00822268"/>
    <w:rsid w:val="008223DF"/>
    <w:rsid w:val="0082253F"/>
    <w:rsid w:val="00822A74"/>
    <w:rsid w:val="00824511"/>
    <w:rsid w:val="008247DF"/>
    <w:rsid w:val="00824D4F"/>
    <w:rsid w:val="00824D9D"/>
    <w:rsid w:val="00826081"/>
    <w:rsid w:val="0082640B"/>
    <w:rsid w:val="00826AC8"/>
    <w:rsid w:val="00826E1F"/>
    <w:rsid w:val="0083175D"/>
    <w:rsid w:val="008319EC"/>
    <w:rsid w:val="00831AE2"/>
    <w:rsid w:val="008321DF"/>
    <w:rsid w:val="008328DB"/>
    <w:rsid w:val="0083313F"/>
    <w:rsid w:val="00833298"/>
    <w:rsid w:val="00833CEE"/>
    <w:rsid w:val="0083460D"/>
    <w:rsid w:val="00835825"/>
    <w:rsid w:val="00835BE0"/>
    <w:rsid w:val="00836EA0"/>
    <w:rsid w:val="00837B3C"/>
    <w:rsid w:val="0084149F"/>
    <w:rsid w:val="00841E1D"/>
    <w:rsid w:val="008424AE"/>
    <w:rsid w:val="00842D89"/>
    <w:rsid w:val="00843327"/>
    <w:rsid w:val="00843EB5"/>
    <w:rsid w:val="008447BD"/>
    <w:rsid w:val="00847936"/>
    <w:rsid w:val="00847C3C"/>
    <w:rsid w:val="008512DC"/>
    <w:rsid w:val="00851F3E"/>
    <w:rsid w:val="00853ECA"/>
    <w:rsid w:val="008550D2"/>
    <w:rsid w:val="00855B19"/>
    <w:rsid w:val="00856470"/>
    <w:rsid w:val="00856772"/>
    <w:rsid w:val="00856C68"/>
    <w:rsid w:val="00856D9D"/>
    <w:rsid w:val="0086167C"/>
    <w:rsid w:val="00862C09"/>
    <w:rsid w:val="00864694"/>
    <w:rsid w:val="00864C19"/>
    <w:rsid w:val="00866E48"/>
    <w:rsid w:val="00867FFD"/>
    <w:rsid w:val="00870002"/>
    <w:rsid w:val="00870DB0"/>
    <w:rsid w:val="00870E2C"/>
    <w:rsid w:val="008726EB"/>
    <w:rsid w:val="008732FD"/>
    <w:rsid w:val="00874548"/>
    <w:rsid w:val="00875D97"/>
    <w:rsid w:val="00876200"/>
    <w:rsid w:val="0087693C"/>
    <w:rsid w:val="00876D41"/>
    <w:rsid w:val="008771E7"/>
    <w:rsid w:val="00877F52"/>
    <w:rsid w:val="00880097"/>
    <w:rsid w:val="008802BA"/>
    <w:rsid w:val="00883841"/>
    <w:rsid w:val="0088433F"/>
    <w:rsid w:val="00884AB4"/>
    <w:rsid w:val="00884EAB"/>
    <w:rsid w:val="00887181"/>
    <w:rsid w:val="00887F8C"/>
    <w:rsid w:val="00890A11"/>
    <w:rsid w:val="00891158"/>
    <w:rsid w:val="0089273E"/>
    <w:rsid w:val="00892EBA"/>
    <w:rsid w:val="0089391B"/>
    <w:rsid w:val="00893ABC"/>
    <w:rsid w:val="00893E77"/>
    <w:rsid w:val="00895647"/>
    <w:rsid w:val="00895C0D"/>
    <w:rsid w:val="00897225"/>
    <w:rsid w:val="00897ADF"/>
    <w:rsid w:val="008A00A2"/>
    <w:rsid w:val="008A0154"/>
    <w:rsid w:val="008A01BE"/>
    <w:rsid w:val="008A21CF"/>
    <w:rsid w:val="008A2A67"/>
    <w:rsid w:val="008A6E23"/>
    <w:rsid w:val="008A6E75"/>
    <w:rsid w:val="008A7145"/>
    <w:rsid w:val="008B0BDF"/>
    <w:rsid w:val="008B1056"/>
    <w:rsid w:val="008B16D4"/>
    <w:rsid w:val="008B6168"/>
    <w:rsid w:val="008B69BE"/>
    <w:rsid w:val="008C18C4"/>
    <w:rsid w:val="008C246A"/>
    <w:rsid w:val="008C2B27"/>
    <w:rsid w:val="008C2D79"/>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014"/>
    <w:rsid w:val="008F05C0"/>
    <w:rsid w:val="008F10EF"/>
    <w:rsid w:val="008F119A"/>
    <w:rsid w:val="008F1FE6"/>
    <w:rsid w:val="008F1FFA"/>
    <w:rsid w:val="008F2FA2"/>
    <w:rsid w:val="008F32D2"/>
    <w:rsid w:val="008F498A"/>
    <w:rsid w:val="008F536A"/>
    <w:rsid w:val="008F5D71"/>
    <w:rsid w:val="008F6F5B"/>
    <w:rsid w:val="00900BC5"/>
    <w:rsid w:val="009012C5"/>
    <w:rsid w:val="0090134A"/>
    <w:rsid w:val="0090157B"/>
    <w:rsid w:val="00901AE1"/>
    <w:rsid w:val="0090359E"/>
    <w:rsid w:val="009035ED"/>
    <w:rsid w:val="00903994"/>
    <w:rsid w:val="00903A6F"/>
    <w:rsid w:val="0090549D"/>
    <w:rsid w:val="0090706C"/>
    <w:rsid w:val="00910DE7"/>
    <w:rsid w:val="0091185C"/>
    <w:rsid w:val="00911A8F"/>
    <w:rsid w:val="00913471"/>
    <w:rsid w:val="00914F37"/>
    <w:rsid w:val="00915396"/>
    <w:rsid w:val="00915674"/>
    <w:rsid w:val="009160D2"/>
    <w:rsid w:val="009161A6"/>
    <w:rsid w:val="0092005E"/>
    <w:rsid w:val="0092029E"/>
    <w:rsid w:val="00920B1B"/>
    <w:rsid w:val="00921BEF"/>
    <w:rsid w:val="0092299E"/>
    <w:rsid w:val="009229AC"/>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85A"/>
    <w:rsid w:val="00941FCB"/>
    <w:rsid w:val="00943A0E"/>
    <w:rsid w:val="00945166"/>
    <w:rsid w:val="00945D7E"/>
    <w:rsid w:val="00945E64"/>
    <w:rsid w:val="009460E9"/>
    <w:rsid w:val="009463A8"/>
    <w:rsid w:val="00950137"/>
    <w:rsid w:val="00952FE5"/>
    <w:rsid w:val="0095399C"/>
    <w:rsid w:val="009541FD"/>
    <w:rsid w:val="0095578A"/>
    <w:rsid w:val="00955854"/>
    <w:rsid w:val="00955BDF"/>
    <w:rsid w:val="00955E81"/>
    <w:rsid w:val="0095623A"/>
    <w:rsid w:val="00960819"/>
    <w:rsid w:val="00961D20"/>
    <w:rsid w:val="00962444"/>
    <w:rsid w:val="00962F8A"/>
    <w:rsid w:val="009633E5"/>
    <w:rsid w:val="00965980"/>
    <w:rsid w:val="00970A36"/>
    <w:rsid w:val="00972631"/>
    <w:rsid w:val="00972DE7"/>
    <w:rsid w:val="00974E2B"/>
    <w:rsid w:val="00976B4B"/>
    <w:rsid w:val="00976CD8"/>
    <w:rsid w:val="009779B7"/>
    <w:rsid w:val="00981D6D"/>
    <w:rsid w:val="00983511"/>
    <w:rsid w:val="00983884"/>
    <w:rsid w:val="00983E52"/>
    <w:rsid w:val="00983EA7"/>
    <w:rsid w:val="00985130"/>
    <w:rsid w:val="00985223"/>
    <w:rsid w:val="00986A89"/>
    <w:rsid w:val="00986F19"/>
    <w:rsid w:val="0098728C"/>
    <w:rsid w:val="009874C0"/>
    <w:rsid w:val="0099042C"/>
    <w:rsid w:val="009908CD"/>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C0E48"/>
    <w:rsid w:val="009C16B6"/>
    <w:rsid w:val="009C1F16"/>
    <w:rsid w:val="009C4345"/>
    <w:rsid w:val="009C6F0C"/>
    <w:rsid w:val="009D0774"/>
    <w:rsid w:val="009D3370"/>
    <w:rsid w:val="009D3C0C"/>
    <w:rsid w:val="009D4CB2"/>
    <w:rsid w:val="009D50C9"/>
    <w:rsid w:val="009D5689"/>
    <w:rsid w:val="009D6402"/>
    <w:rsid w:val="009E1542"/>
    <w:rsid w:val="009E3323"/>
    <w:rsid w:val="009E3AF8"/>
    <w:rsid w:val="009E3B3F"/>
    <w:rsid w:val="009E4EC3"/>
    <w:rsid w:val="009E5922"/>
    <w:rsid w:val="009E64FA"/>
    <w:rsid w:val="009E6952"/>
    <w:rsid w:val="009F0C98"/>
    <w:rsid w:val="009F14EF"/>
    <w:rsid w:val="009F2650"/>
    <w:rsid w:val="009F75CC"/>
    <w:rsid w:val="009F768C"/>
    <w:rsid w:val="00A01E91"/>
    <w:rsid w:val="00A02A22"/>
    <w:rsid w:val="00A03207"/>
    <w:rsid w:val="00A03530"/>
    <w:rsid w:val="00A03894"/>
    <w:rsid w:val="00A04BDC"/>
    <w:rsid w:val="00A070B5"/>
    <w:rsid w:val="00A0753D"/>
    <w:rsid w:val="00A07AB8"/>
    <w:rsid w:val="00A12A0C"/>
    <w:rsid w:val="00A12D8B"/>
    <w:rsid w:val="00A12F50"/>
    <w:rsid w:val="00A13690"/>
    <w:rsid w:val="00A1469D"/>
    <w:rsid w:val="00A14AFD"/>
    <w:rsid w:val="00A14EAA"/>
    <w:rsid w:val="00A15552"/>
    <w:rsid w:val="00A15665"/>
    <w:rsid w:val="00A17292"/>
    <w:rsid w:val="00A17E0D"/>
    <w:rsid w:val="00A21427"/>
    <w:rsid w:val="00A22295"/>
    <w:rsid w:val="00A22822"/>
    <w:rsid w:val="00A22949"/>
    <w:rsid w:val="00A22B52"/>
    <w:rsid w:val="00A23945"/>
    <w:rsid w:val="00A243E5"/>
    <w:rsid w:val="00A244F7"/>
    <w:rsid w:val="00A253F6"/>
    <w:rsid w:val="00A30492"/>
    <w:rsid w:val="00A310EF"/>
    <w:rsid w:val="00A33C41"/>
    <w:rsid w:val="00A34325"/>
    <w:rsid w:val="00A3576C"/>
    <w:rsid w:val="00A35E29"/>
    <w:rsid w:val="00A36B00"/>
    <w:rsid w:val="00A36B43"/>
    <w:rsid w:val="00A40432"/>
    <w:rsid w:val="00A4068D"/>
    <w:rsid w:val="00A4088D"/>
    <w:rsid w:val="00A40CF1"/>
    <w:rsid w:val="00A4359C"/>
    <w:rsid w:val="00A44425"/>
    <w:rsid w:val="00A463C1"/>
    <w:rsid w:val="00A46A23"/>
    <w:rsid w:val="00A478E8"/>
    <w:rsid w:val="00A50521"/>
    <w:rsid w:val="00A51A73"/>
    <w:rsid w:val="00A5421B"/>
    <w:rsid w:val="00A54238"/>
    <w:rsid w:val="00A54D4D"/>
    <w:rsid w:val="00A55711"/>
    <w:rsid w:val="00A55722"/>
    <w:rsid w:val="00A5577F"/>
    <w:rsid w:val="00A56902"/>
    <w:rsid w:val="00A57849"/>
    <w:rsid w:val="00A57ED8"/>
    <w:rsid w:val="00A6056A"/>
    <w:rsid w:val="00A61FCF"/>
    <w:rsid w:val="00A62263"/>
    <w:rsid w:val="00A6246A"/>
    <w:rsid w:val="00A62F7F"/>
    <w:rsid w:val="00A64B63"/>
    <w:rsid w:val="00A65675"/>
    <w:rsid w:val="00A657E7"/>
    <w:rsid w:val="00A65822"/>
    <w:rsid w:val="00A6596F"/>
    <w:rsid w:val="00A66A55"/>
    <w:rsid w:val="00A67B6A"/>
    <w:rsid w:val="00A67C0F"/>
    <w:rsid w:val="00A72105"/>
    <w:rsid w:val="00A72D9F"/>
    <w:rsid w:val="00A735CF"/>
    <w:rsid w:val="00A74808"/>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97EF5"/>
    <w:rsid w:val="00AA1B72"/>
    <w:rsid w:val="00AA4FE7"/>
    <w:rsid w:val="00AA6799"/>
    <w:rsid w:val="00AA7716"/>
    <w:rsid w:val="00AB56DB"/>
    <w:rsid w:val="00AB6939"/>
    <w:rsid w:val="00AC0E95"/>
    <w:rsid w:val="00AC5E22"/>
    <w:rsid w:val="00AC7577"/>
    <w:rsid w:val="00AD0A03"/>
    <w:rsid w:val="00AD0D37"/>
    <w:rsid w:val="00AD1A2D"/>
    <w:rsid w:val="00AD36A7"/>
    <w:rsid w:val="00AD3BDB"/>
    <w:rsid w:val="00AD3CCC"/>
    <w:rsid w:val="00AD4BC4"/>
    <w:rsid w:val="00AD4F3D"/>
    <w:rsid w:val="00AD5126"/>
    <w:rsid w:val="00AD5967"/>
    <w:rsid w:val="00AD6607"/>
    <w:rsid w:val="00AD78F0"/>
    <w:rsid w:val="00AE092B"/>
    <w:rsid w:val="00AE297E"/>
    <w:rsid w:val="00AE2CF5"/>
    <w:rsid w:val="00AE3A10"/>
    <w:rsid w:val="00AE49EF"/>
    <w:rsid w:val="00AE5DD7"/>
    <w:rsid w:val="00AE62F4"/>
    <w:rsid w:val="00AE6928"/>
    <w:rsid w:val="00AE72D7"/>
    <w:rsid w:val="00AE7E49"/>
    <w:rsid w:val="00AE7FC8"/>
    <w:rsid w:val="00AF00D4"/>
    <w:rsid w:val="00AF324F"/>
    <w:rsid w:val="00AF4156"/>
    <w:rsid w:val="00AF594D"/>
    <w:rsid w:val="00AF75F6"/>
    <w:rsid w:val="00B01523"/>
    <w:rsid w:val="00B041A6"/>
    <w:rsid w:val="00B062B5"/>
    <w:rsid w:val="00B073F1"/>
    <w:rsid w:val="00B07693"/>
    <w:rsid w:val="00B07AA8"/>
    <w:rsid w:val="00B1025B"/>
    <w:rsid w:val="00B108B6"/>
    <w:rsid w:val="00B16B74"/>
    <w:rsid w:val="00B17B63"/>
    <w:rsid w:val="00B17C4B"/>
    <w:rsid w:val="00B20F24"/>
    <w:rsid w:val="00B21C88"/>
    <w:rsid w:val="00B21D4C"/>
    <w:rsid w:val="00B239BE"/>
    <w:rsid w:val="00B24A28"/>
    <w:rsid w:val="00B26BD5"/>
    <w:rsid w:val="00B2727C"/>
    <w:rsid w:val="00B27540"/>
    <w:rsid w:val="00B278DA"/>
    <w:rsid w:val="00B31B76"/>
    <w:rsid w:val="00B360B8"/>
    <w:rsid w:val="00B375C2"/>
    <w:rsid w:val="00B37BF4"/>
    <w:rsid w:val="00B43EA5"/>
    <w:rsid w:val="00B44F04"/>
    <w:rsid w:val="00B45A67"/>
    <w:rsid w:val="00B4767A"/>
    <w:rsid w:val="00B52B19"/>
    <w:rsid w:val="00B52B4F"/>
    <w:rsid w:val="00B53CF5"/>
    <w:rsid w:val="00B55CB7"/>
    <w:rsid w:val="00B55E66"/>
    <w:rsid w:val="00B56C1D"/>
    <w:rsid w:val="00B56D3A"/>
    <w:rsid w:val="00B57BB9"/>
    <w:rsid w:val="00B601ED"/>
    <w:rsid w:val="00B60779"/>
    <w:rsid w:val="00B60F4B"/>
    <w:rsid w:val="00B6114F"/>
    <w:rsid w:val="00B6178B"/>
    <w:rsid w:val="00B6500A"/>
    <w:rsid w:val="00B6517E"/>
    <w:rsid w:val="00B6565C"/>
    <w:rsid w:val="00B6616C"/>
    <w:rsid w:val="00B67872"/>
    <w:rsid w:val="00B7120C"/>
    <w:rsid w:val="00B732B1"/>
    <w:rsid w:val="00B73C84"/>
    <w:rsid w:val="00B75108"/>
    <w:rsid w:val="00B751E2"/>
    <w:rsid w:val="00B8072E"/>
    <w:rsid w:val="00B815EF"/>
    <w:rsid w:val="00B81DE2"/>
    <w:rsid w:val="00B829D7"/>
    <w:rsid w:val="00B85305"/>
    <w:rsid w:val="00B85491"/>
    <w:rsid w:val="00B85F1B"/>
    <w:rsid w:val="00B86642"/>
    <w:rsid w:val="00B92300"/>
    <w:rsid w:val="00B935E1"/>
    <w:rsid w:val="00B94E1B"/>
    <w:rsid w:val="00B9623B"/>
    <w:rsid w:val="00B96B18"/>
    <w:rsid w:val="00B97192"/>
    <w:rsid w:val="00B9744D"/>
    <w:rsid w:val="00BA2171"/>
    <w:rsid w:val="00BA33DD"/>
    <w:rsid w:val="00BA3987"/>
    <w:rsid w:val="00BA5DAA"/>
    <w:rsid w:val="00BA5DFF"/>
    <w:rsid w:val="00BA7659"/>
    <w:rsid w:val="00BA7AEF"/>
    <w:rsid w:val="00BB0E19"/>
    <w:rsid w:val="00BB161F"/>
    <w:rsid w:val="00BB25F3"/>
    <w:rsid w:val="00BB33A3"/>
    <w:rsid w:val="00BB3EF7"/>
    <w:rsid w:val="00BB4FA9"/>
    <w:rsid w:val="00BB53A6"/>
    <w:rsid w:val="00BB5552"/>
    <w:rsid w:val="00BB792E"/>
    <w:rsid w:val="00BC3366"/>
    <w:rsid w:val="00BC7D04"/>
    <w:rsid w:val="00BC7E27"/>
    <w:rsid w:val="00BD03FA"/>
    <w:rsid w:val="00BD0FF4"/>
    <w:rsid w:val="00BD2ABC"/>
    <w:rsid w:val="00BD62C1"/>
    <w:rsid w:val="00BD73D9"/>
    <w:rsid w:val="00BD785F"/>
    <w:rsid w:val="00BE09B1"/>
    <w:rsid w:val="00BE1216"/>
    <w:rsid w:val="00BE1248"/>
    <w:rsid w:val="00BE1FA0"/>
    <w:rsid w:val="00BE2F18"/>
    <w:rsid w:val="00BE5261"/>
    <w:rsid w:val="00BE5FFD"/>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0641"/>
    <w:rsid w:val="00C11CF4"/>
    <w:rsid w:val="00C11CFD"/>
    <w:rsid w:val="00C13329"/>
    <w:rsid w:val="00C16032"/>
    <w:rsid w:val="00C171FF"/>
    <w:rsid w:val="00C1786C"/>
    <w:rsid w:val="00C20583"/>
    <w:rsid w:val="00C21DA5"/>
    <w:rsid w:val="00C22821"/>
    <w:rsid w:val="00C23A99"/>
    <w:rsid w:val="00C25972"/>
    <w:rsid w:val="00C25E07"/>
    <w:rsid w:val="00C25FB9"/>
    <w:rsid w:val="00C26074"/>
    <w:rsid w:val="00C26667"/>
    <w:rsid w:val="00C26A07"/>
    <w:rsid w:val="00C309D4"/>
    <w:rsid w:val="00C30EEC"/>
    <w:rsid w:val="00C311B7"/>
    <w:rsid w:val="00C31757"/>
    <w:rsid w:val="00C33E4E"/>
    <w:rsid w:val="00C35926"/>
    <w:rsid w:val="00C41678"/>
    <w:rsid w:val="00C41B84"/>
    <w:rsid w:val="00C43250"/>
    <w:rsid w:val="00C43765"/>
    <w:rsid w:val="00C44571"/>
    <w:rsid w:val="00C46E23"/>
    <w:rsid w:val="00C47B47"/>
    <w:rsid w:val="00C47D28"/>
    <w:rsid w:val="00C47DF0"/>
    <w:rsid w:val="00C50FD3"/>
    <w:rsid w:val="00C51429"/>
    <w:rsid w:val="00C51782"/>
    <w:rsid w:val="00C52D66"/>
    <w:rsid w:val="00C533BB"/>
    <w:rsid w:val="00C550B5"/>
    <w:rsid w:val="00C554CB"/>
    <w:rsid w:val="00C60C24"/>
    <w:rsid w:val="00C61591"/>
    <w:rsid w:val="00C61759"/>
    <w:rsid w:val="00C617CE"/>
    <w:rsid w:val="00C63DB4"/>
    <w:rsid w:val="00C63E9F"/>
    <w:rsid w:val="00C65D83"/>
    <w:rsid w:val="00C66224"/>
    <w:rsid w:val="00C66E34"/>
    <w:rsid w:val="00C66EA9"/>
    <w:rsid w:val="00C70999"/>
    <w:rsid w:val="00C70DE5"/>
    <w:rsid w:val="00C72919"/>
    <w:rsid w:val="00C73362"/>
    <w:rsid w:val="00C737FA"/>
    <w:rsid w:val="00C7399A"/>
    <w:rsid w:val="00C7472F"/>
    <w:rsid w:val="00C748FF"/>
    <w:rsid w:val="00C75EA0"/>
    <w:rsid w:val="00C76FDA"/>
    <w:rsid w:val="00C772A1"/>
    <w:rsid w:val="00C77775"/>
    <w:rsid w:val="00C80792"/>
    <w:rsid w:val="00C81C70"/>
    <w:rsid w:val="00C82625"/>
    <w:rsid w:val="00C834C4"/>
    <w:rsid w:val="00C848D8"/>
    <w:rsid w:val="00C8510E"/>
    <w:rsid w:val="00C86973"/>
    <w:rsid w:val="00C911A2"/>
    <w:rsid w:val="00C91987"/>
    <w:rsid w:val="00C91A96"/>
    <w:rsid w:val="00C92E9F"/>
    <w:rsid w:val="00C94E49"/>
    <w:rsid w:val="00C9623B"/>
    <w:rsid w:val="00C96316"/>
    <w:rsid w:val="00C974DF"/>
    <w:rsid w:val="00CA0AFD"/>
    <w:rsid w:val="00CA0E9F"/>
    <w:rsid w:val="00CA39C6"/>
    <w:rsid w:val="00CA3E20"/>
    <w:rsid w:val="00CA462C"/>
    <w:rsid w:val="00CA65FD"/>
    <w:rsid w:val="00CA7F2C"/>
    <w:rsid w:val="00CB1264"/>
    <w:rsid w:val="00CB15C4"/>
    <w:rsid w:val="00CB21F2"/>
    <w:rsid w:val="00CB3DCE"/>
    <w:rsid w:val="00CB4EE0"/>
    <w:rsid w:val="00CB5C82"/>
    <w:rsid w:val="00CB60E6"/>
    <w:rsid w:val="00CB6EF0"/>
    <w:rsid w:val="00CC1623"/>
    <w:rsid w:val="00CC1FB7"/>
    <w:rsid w:val="00CC3C48"/>
    <w:rsid w:val="00CC56B0"/>
    <w:rsid w:val="00CC586C"/>
    <w:rsid w:val="00CC62D1"/>
    <w:rsid w:val="00CD1741"/>
    <w:rsid w:val="00CD1FB5"/>
    <w:rsid w:val="00CD2B0E"/>
    <w:rsid w:val="00CD317A"/>
    <w:rsid w:val="00CD383E"/>
    <w:rsid w:val="00CD3AFB"/>
    <w:rsid w:val="00CD5743"/>
    <w:rsid w:val="00CD5C44"/>
    <w:rsid w:val="00CD7571"/>
    <w:rsid w:val="00CE16A5"/>
    <w:rsid w:val="00CE19B4"/>
    <w:rsid w:val="00CE1CD4"/>
    <w:rsid w:val="00CE27E6"/>
    <w:rsid w:val="00CE4125"/>
    <w:rsid w:val="00CE5505"/>
    <w:rsid w:val="00CE5EE5"/>
    <w:rsid w:val="00CE7AE1"/>
    <w:rsid w:val="00CF008D"/>
    <w:rsid w:val="00CF022D"/>
    <w:rsid w:val="00CF0241"/>
    <w:rsid w:val="00CF1435"/>
    <w:rsid w:val="00CF2C57"/>
    <w:rsid w:val="00CF5E6D"/>
    <w:rsid w:val="00CF626C"/>
    <w:rsid w:val="00CF71C9"/>
    <w:rsid w:val="00CF74DB"/>
    <w:rsid w:val="00CF7BA1"/>
    <w:rsid w:val="00D00181"/>
    <w:rsid w:val="00D003A2"/>
    <w:rsid w:val="00D00A50"/>
    <w:rsid w:val="00D02C17"/>
    <w:rsid w:val="00D0300C"/>
    <w:rsid w:val="00D0353E"/>
    <w:rsid w:val="00D04206"/>
    <w:rsid w:val="00D06C5D"/>
    <w:rsid w:val="00D072F2"/>
    <w:rsid w:val="00D10CCD"/>
    <w:rsid w:val="00D11244"/>
    <w:rsid w:val="00D12B27"/>
    <w:rsid w:val="00D12BA1"/>
    <w:rsid w:val="00D12EB4"/>
    <w:rsid w:val="00D12F67"/>
    <w:rsid w:val="00D133B0"/>
    <w:rsid w:val="00D15784"/>
    <w:rsid w:val="00D16163"/>
    <w:rsid w:val="00D16770"/>
    <w:rsid w:val="00D20FCA"/>
    <w:rsid w:val="00D215F7"/>
    <w:rsid w:val="00D21F78"/>
    <w:rsid w:val="00D220B9"/>
    <w:rsid w:val="00D222C2"/>
    <w:rsid w:val="00D24BE1"/>
    <w:rsid w:val="00D26D7A"/>
    <w:rsid w:val="00D26F62"/>
    <w:rsid w:val="00D300DA"/>
    <w:rsid w:val="00D30D6D"/>
    <w:rsid w:val="00D31F9B"/>
    <w:rsid w:val="00D34115"/>
    <w:rsid w:val="00D34D46"/>
    <w:rsid w:val="00D35DD2"/>
    <w:rsid w:val="00D36137"/>
    <w:rsid w:val="00D376A4"/>
    <w:rsid w:val="00D377E4"/>
    <w:rsid w:val="00D430B5"/>
    <w:rsid w:val="00D43119"/>
    <w:rsid w:val="00D43D22"/>
    <w:rsid w:val="00D464B7"/>
    <w:rsid w:val="00D46D1F"/>
    <w:rsid w:val="00D50E51"/>
    <w:rsid w:val="00D50F72"/>
    <w:rsid w:val="00D52821"/>
    <w:rsid w:val="00D53697"/>
    <w:rsid w:val="00D57A95"/>
    <w:rsid w:val="00D57CAC"/>
    <w:rsid w:val="00D60085"/>
    <w:rsid w:val="00D62561"/>
    <w:rsid w:val="00D626E1"/>
    <w:rsid w:val="00D63D88"/>
    <w:rsid w:val="00D6674D"/>
    <w:rsid w:val="00D67136"/>
    <w:rsid w:val="00D67F56"/>
    <w:rsid w:val="00D70F0C"/>
    <w:rsid w:val="00D711D3"/>
    <w:rsid w:val="00D71C75"/>
    <w:rsid w:val="00D71D7B"/>
    <w:rsid w:val="00D72FBA"/>
    <w:rsid w:val="00D73496"/>
    <w:rsid w:val="00D734CE"/>
    <w:rsid w:val="00D737C0"/>
    <w:rsid w:val="00D7383D"/>
    <w:rsid w:val="00D75D9B"/>
    <w:rsid w:val="00D82021"/>
    <w:rsid w:val="00D8336E"/>
    <w:rsid w:val="00D838F8"/>
    <w:rsid w:val="00D84273"/>
    <w:rsid w:val="00D912CD"/>
    <w:rsid w:val="00D933A9"/>
    <w:rsid w:val="00D941BA"/>
    <w:rsid w:val="00D95292"/>
    <w:rsid w:val="00D96940"/>
    <w:rsid w:val="00D970BE"/>
    <w:rsid w:val="00DA4306"/>
    <w:rsid w:val="00DA5A1C"/>
    <w:rsid w:val="00DA6DC8"/>
    <w:rsid w:val="00DA708E"/>
    <w:rsid w:val="00DA7122"/>
    <w:rsid w:val="00DA7A02"/>
    <w:rsid w:val="00DB0218"/>
    <w:rsid w:val="00DB0392"/>
    <w:rsid w:val="00DB0EC9"/>
    <w:rsid w:val="00DB1581"/>
    <w:rsid w:val="00DB3506"/>
    <w:rsid w:val="00DB379A"/>
    <w:rsid w:val="00DB567E"/>
    <w:rsid w:val="00DB5C6C"/>
    <w:rsid w:val="00DB6227"/>
    <w:rsid w:val="00DB728D"/>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55EC"/>
    <w:rsid w:val="00DE5CEC"/>
    <w:rsid w:val="00DE6572"/>
    <w:rsid w:val="00DE6A66"/>
    <w:rsid w:val="00DF00A1"/>
    <w:rsid w:val="00DF1C4E"/>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D6B"/>
    <w:rsid w:val="00E05E06"/>
    <w:rsid w:val="00E07203"/>
    <w:rsid w:val="00E07353"/>
    <w:rsid w:val="00E07C4D"/>
    <w:rsid w:val="00E10054"/>
    <w:rsid w:val="00E10C31"/>
    <w:rsid w:val="00E1174A"/>
    <w:rsid w:val="00E1223A"/>
    <w:rsid w:val="00E13523"/>
    <w:rsid w:val="00E14132"/>
    <w:rsid w:val="00E177A2"/>
    <w:rsid w:val="00E2027B"/>
    <w:rsid w:val="00E249C6"/>
    <w:rsid w:val="00E24A0B"/>
    <w:rsid w:val="00E25119"/>
    <w:rsid w:val="00E27177"/>
    <w:rsid w:val="00E302BF"/>
    <w:rsid w:val="00E30E3D"/>
    <w:rsid w:val="00E319E4"/>
    <w:rsid w:val="00E31D81"/>
    <w:rsid w:val="00E346B2"/>
    <w:rsid w:val="00E35172"/>
    <w:rsid w:val="00E35513"/>
    <w:rsid w:val="00E3601D"/>
    <w:rsid w:val="00E37314"/>
    <w:rsid w:val="00E420E8"/>
    <w:rsid w:val="00E422E0"/>
    <w:rsid w:val="00E426D8"/>
    <w:rsid w:val="00E4275A"/>
    <w:rsid w:val="00E43BC9"/>
    <w:rsid w:val="00E440DA"/>
    <w:rsid w:val="00E465ED"/>
    <w:rsid w:val="00E46C64"/>
    <w:rsid w:val="00E47660"/>
    <w:rsid w:val="00E51B9F"/>
    <w:rsid w:val="00E52121"/>
    <w:rsid w:val="00E522DD"/>
    <w:rsid w:val="00E52471"/>
    <w:rsid w:val="00E54EED"/>
    <w:rsid w:val="00E552CD"/>
    <w:rsid w:val="00E56917"/>
    <w:rsid w:val="00E56A79"/>
    <w:rsid w:val="00E56B92"/>
    <w:rsid w:val="00E572BD"/>
    <w:rsid w:val="00E574CE"/>
    <w:rsid w:val="00E57575"/>
    <w:rsid w:val="00E601E7"/>
    <w:rsid w:val="00E620B0"/>
    <w:rsid w:val="00E6384F"/>
    <w:rsid w:val="00E63C3A"/>
    <w:rsid w:val="00E6463A"/>
    <w:rsid w:val="00E67DA6"/>
    <w:rsid w:val="00E70169"/>
    <w:rsid w:val="00E709E4"/>
    <w:rsid w:val="00E72B76"/>
    <w:rsid w:val="00E72CC6"/>
    <w:rsid w:val="00E73962"/>
    <w:rsid w:val="00E7454A"/>
    <w:rsid w:val="00E754D8"/>
    <w:rsid w:val="00E758AE"/>
    <w:rsid w:val="00E77EFE"/>
    <w:rsid w:val="00E8145C"/>
    <w:rsid w:val="00E82855"/>
    <w:rsid w:val="00E828BA"/>
    <w:rsid w:val="00E838AC"/>
    <w:rsid w:val="00E8443A"/>
    <w:rsid w:val="00E84708"/>
    <w:rsid w:val="00E8613E"/>
    <w:rsid w:val="00E86B18"/>
    <w:rsid w:val="00E86D29"/>
    <w:rsid w:val="00E876D7"/>
    <w:rsid w:val="00E877EC"/>
    <w:rsid w:val="00E90F68"/>
    <w:rsid w:val="00E910D5"/>
    <w:rsid w:val="00E91C1F"/>
    <w:rsid w:val="00E92364"/>
    <w:rsid w:val="00E94ADC"/>
    <w:rsid w:val="00E952DC"/>
    <w:rsid w:val="00EA0858"/>
    <w:rsid w:val="00EA0882"/>
    <w:rsid w:val="00EA3143"/>
    <w:rsid w:val="00EA445D"/>
    <w:rsid w:val="00EA58D5"/>
    <w:rsid w:val="00EA5C5C"/>
    <w:rsid w:val="00EA6BFC"/>
    <w:rsid w:val="00EA77E3"/>
    <w:rsid w:val="00EB3135"/>
    <w:rsid w:val="00EB3470"/>
    <w:rsid w:val="00EB3786"/>
    <w:rsid w:val="00EB3A56"/>
    <w:rsid w:val="00EB5903"/>
    <w:rsid w:val="00EB5D8F"/>
    <w:rsid w:val="00EB6163"/>
    <w:rsid w:val="00EB6C6D"/>
    <w:rsid w:val="00EB7CA8"/>
    <w:rsid w:val="00EB7CAD"/>
    <w:rsid w:val="00EC1B0B"/>
    <w:rsid w:val="00EC33E7"/>
    <w:rsid w:val="00EC427C"/>
    <w:rsid w:val="00EC4581"/>
    <w:rsid w:val="00EC7504"/>
    <w:rsid w:val="00EC7AE3"/>
    <w:rsid w:val="00EC7FF1"/>
    <w:rsid w:val="00ED158C"/>
    <w:rsid w:val="00ED1598"/>
    <w:rsid w:val="00ED3092"/>
    <w:rsid w:val="00ED35EA"/>
    <w:rsid w:val="00ED4E4F"/>
    <w:rsid w:val="00ED5014"/>
    <w:rsid w:val="00ED6DB8"/>
    <w:rsid w:val="00ED79E6"/>
    <w:rsid w:val="00EE484B"/>
    <w:rsid w:val="00EE4BD8"/>
    <w:rsid w:val="00EE50CC"/>
    <w:rsid w:val="00EE6639"/>
    <w:rsid w:val="00EE6CFC"/>
    <w:rsid w:val="00EE7F4F"/>
    <w:rsid w:val="00EF0994"/>
    <w:rsid w:val="00EF0FB3"/>
    <w:rsid w:val="00EF1242"/>
    <w:rsid w:val="00EF14B7"/>
    <w:rsid w:val="00EF1709"/>
    <w:rsid w:val="00EF1E94"/>
    <w:rsid w:val="00EF4452"/>
    <w:rsid w:val="00EF4819"/>
    <w:rsid w:val="00EF56C1"/>
    <w:rsid w:val="00EF5D72"/>
    <w:rsid w:val="00EF603E"/>
    <w:rsid w:val="00F02B44"/>
    <w:rsid w:val="00F032B8"/>
    <w:rsid w:val="00F0381E"/>
    <w:rsid w:val="00F05BC6"/>
    <w:rsid w:val="00F06FA3"/>
    <w:rsid w:val="00F1194B"/>
    <w:rsid w:val="00F130DC"/>
    <w:rsid w:val="00F145A8"/>
    <w:rsid w:val="00F14701"/>
    <w:rsid w:val="00F149AB"/>
    <w:rsid w:val="00F1531D"/>
    <w:rsid w:val="00F17472"/>
    <w:rsid w:val="00F200D9"/>
    <w:rsid w:val="00F2032C"/>
    <w:rsid w:val="00F206CA"/>
    <w:rsid w:val="00F20B02"/>
    <w:rsid w:val="00F21978"/>
    <w:rsid w:val="00F21FCF"/>
    <w:rsid w:val="00F2381C"/>
    <w:rsid w:val="00F2457C"/>
    <w:rsid w:val="00F25B8C"/>
    <w:rsid w:val="00F26310"/>
    <w:rsid w:val="00F27708"/>
    <w:rsid w:val="00F30AB3"/>
    <w:rsid w:val="00F326A7"/>
    <w:rsid w:val="00F3363E"/>
    <w:rsid w:val="00F34352"/>
    <w:rsid w:val="00F350C3"/>
    <w:rsid w:val="00F356E2"/>
    <w:rsid w:val="00F367A0"/>
    <w:rsid w:val="00F36CB2"/>
    <w:rsid w:val="00F36DE6"/>
    <w:rsid w:val="00F37606"/>
    <w:rsid w:val="00F427DA"/>
    <w:rsid w:val="00F503C9"/>
    <w:rsid w:val="00F55F30"/>
    <w:rsid w:val="00F616D0"/>
    <w:rsid w:val="00F6200D"/>
    <w:rsid w:val="00F63493"/>
    <w:rsid w:val="00F656BD"/>
    <w:rsid w:val="00F65BFC"/>
    <w:rsid w:val="00F6623D"/>
    <w:rsid w:val="00F67653"/>
    <w:rsid w:val="00F67D0A"/>
    <w:rsid w:val="00F70FFC"/>
    <w:rsid w:val="00F715BF"/>
    <w:rsid w:val="00F71AD0"/>
    <w:rsid w:val="00F72ACB"/>
    <w:rsid w:val="00F72DEA"/>
    <w:rsid w:val="00F732B3"/>
    <w:rsid w:val="00F77BD5"/>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F19"/>
    <w:rsid w:val="00F96827"/>
    <w:rsid w:val="00F9727A"/>
    <w:rsid w:val="00F976E8"/>
    <w:rsid w:val="00F97B37"/>
    <w:rsid w:val="00FA0D54"/>
    <w:rsid w:val="00FA0D98"/>
    <w:rsid w:val="00FA24CB"/>
    <w:rsid w:val="00FA32AF"/>
    <w:rsid w:val="00FA3EAA"/>
    <w:rsid w:val="00FA4920"/>
    <w:rsid w:val="00FA4D46"/>
    <w:rsid w:val="00FA501C"/>
    <w:rsid w:val="00FA5505"/>
    <w:rsid w:val="00FA5DF6"/>
    <w:rsid w:val="00FA6F4A"/>
    <w:rsid w:val="00FB04AF"/>
    <w:rsid w:val="00FB16A7"/>
    <w:rsid w:val="00FB3AB5"/>
    <w:rsid w:val="00FB43E5"/>
    <w:rsid w:val="00FB56F3"/>
    <w:rsid w:val="00FB5F56"/>
    <w:rsid w:val="00FB618B"/>
    <w:rsid w:val="00FB6EEE"/>
    <w:rsid w:val="00FC052A"/>
    <w:rsid w:val="00FC1BC8"/>
    <w:rsid w:val="00FC37EF"/>
    <w:rsid w:val="00FC3CE9"/>
    <w:rsid w:val="00FC4103"/>
    <w:rsid w:val="00FC5A2F"/>
    <w:rsid w:val="00FC5E12"/>
    <w:rsid w:val="00FC7F63"/>
    <w:rsid w:val="00FD0ABC"/>
    <w:rsid w:val="00FD262C"/>
    <w:rsid w:val="00FD3415"/>
    <w:rsid w:val="00FD528F"/>
    <w:rsid w:val="00FE1016"/>
    <w:rsid w:val="00FE116E"/>
    <w:rsid w:val="00FE1BFE"/>
    <w:rsid w:val="00FE59A4"/>
    <w:rsid w:val="00FE5AD5"/>
    <w:rsid w:val="00FE5F9C"/>
    <w:rsid w:val="00FE730D"/>
    <w:rsid w:val="00FE748C"/>
    <w:rsid w:val="00FE78DF"/>
    <w:rsid w:val="00FE7C05"/>
    <w:rsid w:val="00FF3443"/>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359C"/>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a8">
    <w:name w:val="Обычный (Интернет)"/>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List Paragraph"/>
    <w:basedOn w:val="a"/>
    <w:link w:val="af"/>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20591F"/>
    <w:rPr>
      <w:rFonts w:cs="Times New Roman"/>
      <w:sz w:val="20"/>
      <w:szCs w:val="20"/>
    </w:rPr>
  </w:style>
  <w:style w:type="character" w:customStyle="1" w:styleId="12">
    <w:name w:val="Текст примечания Знак1"/>
    <w:uiPriority w:val="99"/>
    <w:rsid w:val="0020591F"/>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20591F"/>
    <w:rPr>
      <w:rFonts w:ascii="Times New Roman" w:hAnsi="Times New Roman" w:cs="Times New Roman"/>
      <w:b/>
      <w:bCs/>
      <w:sz w:val="20"/>
      <w:szCs w:val="20"/>
    </w:rPr>
  </w:style>
  <w:style w:type="character" w:customStyle="1" w:styleId="13">
    <w:name w:val="Тема примечания Знак1"/>
    <w:uiPriority w:val="99"/>
    <w:rsid w:val="0020591F"/>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rPr>
  </w:style>
  <w:style w:type="table" w:customStyle="1" w:styleId="32">
    <w:name w:val="Таблица простая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1E4C11"/>
    <w:rPr>
      <w:color w:val="605E5C"/>
      <w:shd w:val="clear" w:color="auto" w:fill="E1DFDD"/>
    </w:rPr>
  </w:style>
  <w:style w:type="paragraph" w:customStyle="1" w:styleId="affffff1">
    <w:name w:val="Заголовок"/>
    <w:basedOn w:val="a"/>
    <w:next w:val="a"/>
    <w:link w:val="affffff2"/>
    <w:uiPriority w:val="10"/>
    <w:qFormat/>
    <w:rsid w:val="00FA4D46"/>
    <w:pPr>
      <w:spacing w:after="120"/>
      <w:ind w:firstLine="709"/>
      <w:outlineLvl w:val="0"/>
    </w:pPr>
    <w:rPr>
      <w:rFonts w:ascii="Times New Roman" w:hAnsi="Times New Roman"/>
      <w:kern w:val="28"/>
      <w:sz w:val="24"/>
      <w:szCs w:val="24"/>
    </w:rPr>
  </w:style>
  <w:style w:type="character" w:customStyle="1" w:styleId="affffff2">
    <w:name w:val="Заголовок Знак"/>
    <w:link w:val="affffff1"/>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table" w:customStyle="1" w:styleId="StGen0">
    <w:name w:val="StGen0"/>
    <w:rsid w:val="00743C15"/>
    <w:rPr>
      <w:rFonts w:eastAsia="Calibri"/>
      <w:sz w:val="22"/>
      <w:szCs w:val="22"/>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108" w:type="dxa"/>
        <w:bottom w:w="0" w:type="dxa"/>
        <w:right w:w="108" w:type="dxa"/>
      </w:tblCellMar>
    </w:tblPr>
  </w:style>
  <w:style w:type="paragraph" w:styleId="affffff3">
    <w:name w:val="Revision"/>
    <w:hidden/>
    <w:uiPriority w:val="99"/>
    <w:semiHidden/>
    <w:rsid w:val="00E420E8"/>
    <w:rPr>
      <w:sz w:val="22"/>
      <w:szCs w:val="22"/>
    </w:rPr>
  </w:style>
  <w:style w:type="character" w:customStyle="1" w:styleId="markedcontent">
    <w:name w:val="markedcontent"/>
    <w:rsid w:val="00755C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80764631">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95044360">
      <w:bodyDiv w:val="1"/>
      <w:marLeft w:val="0"/>
      <w:marRight w:val="0"/>
      <w:marTop w:val="0"/>
      <w:marBottom w:val="0"/>
      <w:divBdr>
        <w:top w:val="none" w:sz="0" w:space="0" w:color="auto"/>
        <w:left w:val="none" w:sz="0" w:space="0" w:color="auto"/>
        <w:bottom w:val="none" w:sz="0" w:space="0" w:color="auto"/>
        <w:right w:val="none" w:sz="0" w:space="0" w:color="auto"/>
      </w:divBdr>
    </w:div>
    <w:div w:id="273176307">
      <w:bodyDiv w:val="1"/>
      <w:marLeft w:val="0"/>
      <w:marRight w:val="0"/>
      <w:marTop w:val="0"/>
      <w:marBottom w:val="0"/>
      <w:divBdr>
        <w:top w:val="none" w:sz="0" w:space="0" w:color="auto"/>
        <w:left w:val="none" w:sz="0" w:space="0" w:color="auto"/>
        <w:bottom w:val="none" w:sz="0" w:space="0" w:color="auto"/>
        <w:right w:val="none" w:sz="0" w:space="0" w:color="auto"/>
      </w:divBdr>
    </w:div>
    <w:div w:id="336077806">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416175505">
      <w:bodyDiv w:val="1"/>
      <w:marLeft w:val="0"/>
      <w:marRight w:val="0"/>
      <w:marTop w:val="0"/>
      <w:marBottom w:val="0"/>
      <w:divBdr>
        <w:top w:val="none" w:sz="0" w:space="0" w:color="auto"/>
        <w:left w:val="none" w:sz="0" w:space="0" w:color="auto"/>
        <w:bottom w:val="none" w:sz="0" w:space="0" w:color="auto"/>
        <w:right w:val="none" w:sz="0" w:space="0" w:color="auto"/>
      </w:divBdr>
    </w:div>
    <w:div w:id="491214496">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2734774">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08614338">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987323691">
      <w:bodyDiv w:val="1"/>
      <w:marLeft w:val="0"/>
      <w:marRight w:val="0"/>
      <w:marTop w:val="0"/>
      <w:marBottom w:val="0"/>
      <w:divBdr>
        <w:top w:val="none" w:sz="0" w:space="0" w:color="auto"/>
        <w:left w:val="none" w:sz="0" w:space="0" w:color="auto"/>
        <w:bottom w:val="none" w:sz="0" w:space="0" w:color="auto"/>
        <w:right w:val="none" w:sz="0" w:space="0" w:color="auto"/>
      </w:divBdr>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51821484">
      <w:bodyDiv w:val="1"/>
      <w:marLeft w:val="0"/>
      <w:marRight w:val="0"/>
      <w:marTop w:val="0"/>
      <w:marBottom w:val="0"/>
      <w:divBdr>
        <w:top w:val="none" w:sz="0" w:space="0" w:color="auto"/>
        <w:left w:val="none" w:sz="0" w:space="0" w:color="auto"/>
        <w:bottom w:val="none" w:sz="0" w:space="0" w:color="auto"/>
        <w:right w:val="none" w:sz="0" w:space="0" w:color="auto"/>
      </w:divBdr>
    </w:div>
    <w:div w:id="1527058979">
      <w:bodyDiv w:val="1"/>
      <w:marLeft w:val="0"/>
      <w:marRight w:val="0"/>
      <w:marTop w:val="0"/>
      <w:marBottom w:val="0"/>
      <w:divBdr>
        <w:top w:val="none" w:sz="0" w:space="0" w:color="auto"/>
        <w:left w:val="none" w:sz="0" w:space="0" w:color="auto"/>
        <w:bottom w:val="none" w:sz="0" w:space="0" w:color="auto"/>
        <w:right w:val="none" w:sz="0" w:space="0" w:color="auto"/>
      </w:divBdr>
    </w:div>
    <w:div w:id="1539078215">
      <w:bodyDiv w:val="1"/>
      <w:marLeft w:val="0"/>
      <w:marRight w:val="0"/>
      <w:marTop w:val="0"/>
      <w:marBottom w:val="0"/>
      <w:divBdr>
        <w:top w:val="none" w:sz="0" w:space="0" w:color="auto"/>
        <w:left w:val="none" w:sz="0" w:space="0" w:color="auto"/>
        <w:bottom w:val="none" w:sz="0" w:space="0" w:color="auto"/>
        <w:right w:val="none" w:sz="0" w:space="0" w:color="auto"/>
      </w:divBdr>
    </w:div>
    <w:div w:id="1565025227">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50172870">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97031475">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FD015-901F-4C52-96D1-152F2CC4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3221</Words>
  <Characters>18361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Некрасова Марина Генадьевна</cp:lastModifiedBy>
  <cp:revision>10</cp:revision>
  <cp:lastPrinted>2022-05-30T07:33:00Z</cp:lastPrinted>
  <dcterms:created xsi:type="dcterms:W3CDTF">2022-11-03T10:44:00Z</dcterms:created>
  <dcterms:modified xsi:type="dcterms:W3CDTF">2025-08-28T04:16:00Z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