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D1" w:rsidRDefault="001B48D1" w:rsidP="001B48D1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Д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>ополнительное соглашение</w:t>
      </w:r>
      <w:r w:rsidRPr="001B48D1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к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 xml:space="preserve"> договору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 сетевой форме реализации образовательных программ с организацией,  обладающей ресурсами</w:t>
      </w:r>
    </w:p>
    <w:p w:rsidR="00C61974" w:rsidRDefault="001B48D1" w:rsidP="00C61974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B48D1">
        <w:rPr>
          <w:rFonts w:ascii="Times New Roman" w:hAnsi="Times New Roman" w:cs="Times New Roman"/>
          <w:sz w:val="24"/>
          <w:szCs w:val="24"/>
        </w:rPr>
        <w:br/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 xml:space="preserve">г.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Комсомольск-на-Амуре                                                                        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 xml:space="preserve"> 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22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>г.</w:t>
      </w:r>
    </w:p>
    <w:p w:rsidR="001B48D1" w:rsidRPr="001B48D1" w:rsidRDefault="001B48D1" w:rsidP="00C6197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B48D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 xml:space="preserve">Краевое государственное автономное профессиональное образовательное учреждение </w:t>
      </w:r>
      <w:r w:rsidRPr="007121D9">
        <w:rPr>
          <w:rStyle w:val="markedcontent"/>
          <w:rFonts w:ascii="Times New Roman" w:hAnsi="Times New Roman" w:cs="Times New Roman"/>
          <w:b/>
          <w:sz w:val="24"/>
          <w:szCs w:val="24"/>
        </w:rPr>
        <w:t>«Губернаторский авиастроительный колледж г. Комсомольска-на-Амуре (Межрегиональный центр компетенций)»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 xml:space="preserve">, осуществляющая образовательную деятельность на основании лицензии на осуществление образовательной деятельности от 06.04.2021 №27-2378, выданной министерством образования и науки Хабаровского края, именуемое в дальнейшем </w:t>
      </w:r>
      <w:r w:rsidRPr="007121D9">
        <w:rPr>
          <w:rStyle w:val="markedcontent"/>
          <w:rFonts w:ascii="Times New Roman" w:hAnsi="Times New Roman" w:cs="Times New Roman"/>
          <w:b/>
          <w:sz w:val="24"/>
          <w:szCs w:val="24"/>
        </w:rPr>
        <w:t>«Базовая организация»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Pr="007121D9">
        <w:rPr>
          <w:rStyle w:val="markedcontent"/>
          <w:rFonts w:ascii="Times New Roman" w:hAnsi="Times New Roman" w:cs="Times New Roman"/>
          <w:b/>
          <w:sz w:val="24"/>
          <w:szCs w:val="24"/>
        </w:rPr>
        <w:t>Аристовой Веры Александровны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и____________________________________________________________________________,</w:t>
      </w:r>
      <w:proofErr w:type="gramEnd"/>
    </w:p>
    <w:p w:rsidR="007121D9" w:rsidRDefault="001B48D1" w:rsidP="00C6197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7121D9">
        <w:rPr>
          <w:rStyle w:val="markedcontent"/>
          <w:rFonts w:ascii="Times New Roman" w:hAnsi="Times New Roman" w:cs="Times New Roman"/>
          <w:b/>
          <w:sz w:val="24"/>
          <w:szCs w:val="24"/>
        </w:rPr>
        <w:t>«Организация-участник»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>, обладающей ресурсами, осуществляющая образовательную деятельности на основании лицензии на осуществление образовательной деятельности от «</w:t>
      </w:r>
      <w:r w:rsidR="007121D9">
        <w:rPr>
          <w:rStyle w:val="markedcontent"/>
          <w:rFonts w:ascii="Times New Roman" w:hAnsi="Times New Roman" w:cs="Times New Roman"/>
          <w:sz w:val="24"/>
          <w:szCs w:val="24"/>
        </w:rPr>
        <w:t>___» _________ 20___ г. №______</w:t>
      </w:r>
      <w:r w:rsidR="00C61974">
        <w:rPr>
          <w:rStyle w:val="markedcontent"/>
          <w:rFonts w:ascii="Times New Roman" w:hAnsi="Times New Roman" w:cs="Times New Roman"/>
          <w:sz w:val="24"/>
          <w:szCs w:val="24"/>
        </w:rPr>
        <w:t>, выданной</w:t>
      </w:r>
      <w:r w:rsidR="00C61974" w:rsidRPr="001B48D1">
        <w:rPr>
          <w:rStyle w:val="markedcontent"/>
          <w:rFonts w:ascii="Times New Roman" w:hAnsi="Times New Roman" w:cs="Times New Roman"/>
          <w:sz w:val="24"/>
          <w:szCs w:val="24"/>
        </w:rPr>
        <w:t>, в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 xml:space="preserve"> лице_______________________________, действующего на основании ______________, с другой стороны, совместно именуемые – «Стороны», заключил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>настоящее</w:t>
      </w:r>
      <w:r w:rsidR="00C61974">
        <w:rPr>
          <w:rFonts w:ascii="Times New Roman" w:hAnsi="Times New Roman" w:cs="Times New Roman"/>
          <w:sz w:val="24"/>
          <w:szCs w:val="24"/>
        </w:rPr>
        <w:t xml:space="preserve"> </w:t>
      </w:r>
      <w:r w:rsidRPr="001B48D1">
        <w:rPr>
          <w:rStyle w:val="markedcontent"/>
          <w:rFonts w:ascii="Times New Roman" w:hAnsi="Times New Roman" w:cs="Times New Roman"/>
          <w:sz w:val="24"/>
          <w:szCs w:val="24"/>
        </w:rPr>
        <w:t>дополнительное соглашение о нижеследующем:</w:t>
      </w:r>
      <w:bookmarkStart w:id="0" w:name="_GoBack"/>
      <w:bookmarkEnd w:id="0"/>
      <w:proofErr w:type="gramEnd"/>
    </w:p>
    <w:p w:rsidR="007121D9" w:rsidRPr="007121D9" w:rsidRDefault="00C61974" w:rsidP="00C6197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1974">
        <w:rPr>
          <w:rStyle w:val="markedcontent"/>
          <w:rFonts w:ascii="Times New Roman" w:hAnsi="Times New Roman" w:cs="Times New Roman"/>
          <w:b/>
          <w:sz w:val="24"/>
          <w:szCs w:val="24"/>
        </w:rPr>
        <w:t>1.</w:t>
      </w:r>
      <w:r w:rsidR="007121D9" w:rsidRPr="007121D9">
        <w:rPr>
          <w:rStyle w:val="markedcontent"/>
          <w:rFonts w:ascii="Times New Roman" w:hAnsi="Times New Roman" w:cs="Times New Roman"/>
          <w:sz w:val="24"/>
          <w:szCs w:val="24"/>
        </w:rPr>
        <w:t>Смен</w:t>
      </w:r>
      <w:r w:rsidR="007121D9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="007121D9" w:rsidRPr="007121D9">
        <w:rPr>
          <w:rStyle w:val="markedcontent"/>
          <w:rFonts w:ascii="Times New Roman" w:hAnsi="Times New Roman" w:cs="Times New Roman"/>
          <w:sz w:val="24"/>
          <w:szCs w:val="24"/>
        </w:rPr>
        <w:t xml:space="preserve"> проводится с 01.06.2022 по 20.06.2022 гг.</w:t>
      </w:r>
    </w:p>
    <w:p w:rsidR="00C61974" w:rsidRDefault="00C61974" w:rsidP="00C6197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1974">
        <w:rPr>
          <w:rStyle w:val="markedcontent"/>
          <w:rFonts w:ascii="Times New Roman" w:hAnsi="Times New Roman" w:cs="Times New Roman"/>
          <w:b/>
          <w:sz w:val="24"/>
          <w:szCs w:val="24"/>
        </w:rPr>
        <w:t>2.</w:t>
      </w:r>
      <w:r w:rsidR="007121D9" w:rsidRPr="007121D9">
        <w:rPr>
          <w:rStyle w:val="markedcontent"/>
          <w:rFonts w:ascii="Times New Roman" w:hAnsi="Times New Roman" w:cs="Times New Roman"/>
          <w:sz w:val="24"/>
          <w:szCs w:val="24"/>
        </w:rPr>
        <w:t xml:space="preserve">Программа смены, расписания занятий и их стоимость указаны в программе </w:t>
      </w:r>
      <w:proofErr w:type="gramStart"/>
      <w:r w:rsidR="007121D9" w:rsidRPr="007121D9">
        <w:rPr>
          <w:rStyle w:val="markedcontent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121D9">
        <w:rPr>
          <w:rStyle w:val="markedcontent"/>
          <w:rFonts w:ascii="Times New Roman" w:hAnsi="Times New Roman" w:cs="Times New Roman"/>
          <w:sz w:val="24"/>
          <w:szCs w:val="24"/>
        </w:rPr>
        <w:t>Приложение 1</w:t>
      </w:r>
      <w:r w:rsidR="007121D9" w:rsidRPr="007121D9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C61974" w:rsidRDefault="00C61974" w:rsidP="00C6197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61974">
        <w:rPr>
          <w:rStyle w:val="markedcontent"/>
          <w:rFonts w:ascii="Times New Roman" w:hAnsi="Times New Roman" w:cs="Times New Roman"/>
          <w:b/>
          <w:sz w:val="24"/>
          <w:szCs w:val="24"/>
        </w:rPr>
        <w:t>3.</w:t>
      </w:r>
      <w:r w:rsidR="001B48D1" w:rsidRPr="001B48D1">
        <w:rPr>
          <w:rStyle w:val="markedcontent"/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емлемой частью договор №______</w:t>
      </w:r>
      <w:r w:rsidR="001B48D1" w:rsidRPr="001B48D1">
        <w:rPr>
          <w:rStyle w:val="markedcontent"/>
          <w:rFonts w:ascii="Times New Roman" w:hAnsi="Times New Roman" w:cs="Times New Roman"/>
          <w:sz w:val="24"/>
          <w:szCs w:val="24"/>
        </w:rPr>
        <w:t>от_____________</w:t>
      </w:r>
      <w:r w:rsidR="001B48D1" w:rsidRPr="001B48D1">
        <w:rPr>
          <w:rFonts w:ascii="Times New Roman" w:hAnsi="Times New Roman" w:cs="Times New Roman"/>
          <w:sz w:val="24"/>
          <w:szCs w:val="24"/>
        </w:rPr>
        <w:br/>
      </w:r>
      <w:r w:rsidR="001B48D1" w:rsidRPr="00C61974">
        <w:rPr>
          <w:rStyle w:val="markedcontent"/>
          <w:rFonts w:ascii="Times New Roman" w:hAnsi="Times New Roman" w:cs="Times New Roman"/>
          <w:b/>
          <w:sz w:val="24"/>
          <w:szCs w:val="24"/>
        </w:rPr>
        <w:t>4.</w:t>
      </w:r>
      <w:r w:rsidR="001B48D1" w:rsidRPr="001B48D1">
        <w:rPr>
          <w:rStyle w:val="markedcontent"/>
          <w:rFonts w:ascii="Times New Roman" w:hAnsi="Times New Roman" w:cs="Times New Roman"/>
          <w:sz w:val="24"/>
          <w:szCs w:val="24"/>
        </w:rPr>
        <w:t xml:space="preserve"> Настоящее дополнительное соглашение составлено в 2-х 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8D1" w:rsidRPr="001B48D1">
        <w:rPr>
          <w:rStyle w:val="markedcontent"/>
          <w:rFonts w:ascii="Times New Roman" w:hAnsi="Times New Roman" w:cs="Times New Roman"/>
          <w:sz w:val="24"/>
          <w:szCs w:val="24"/>
        </w:rPr>
        <w:t>юридическую силу, по одному экземпляру для каждой из сторон;</w:t>
      </w:r>
      <w:r w:rsidR="001B48D1" w:rsidRPr="001B48D1">
        <w:rPr>
          <w:rFonts w:ascii="Times New Roman" w:hAnsi="Times New Roman" w:cs="Times New Roman"/>
          <w:sz w:val="24"/>
          <w:szCs w:val="24"/>
        </w:rPr>
        <w:br/>
      </w:r>
      <w:r w:rsidR="001B48D1" w:rsidRPr="00C61974">
        <w:rPr>
          <w:rStyle w:val="markedcontent"/>
          <w:rFonts w:ascii="Times New Roman" w:hAnsi="Times New Roman" w:cs="Times New Roman"/>
          <w:b/>
          <w:sz w:val="24"/>
          <w:szCs w:val="24"/>
        </w:rPr>
        <w:t>5.</w:t>
      </w:r>
      <w:r w:rsidR="001B48D1" w:rsidRPr="001B48D1">
        <w:rPr>
          <w:rStyle w:val="markedcontent"/>
          <w:rFonts w:ascii="Times New Roman" w:hAnsi="Times New Roman" w:cs="Times New Roman"/>
          <w:sz w:val="24"/>
          <w:szCs w:val="24"/>
        </w:rPr>
        <w:t xml:space="preserve"> Настоящее дополнительное соглашение вступает в силу со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дня его подписания и действует до 31.12.2022 г.</w:t>
      </w:r>
    </w:p>
    <w:p w:rsidR="00C61974" w:rsidRPr="00C61974" w:rsidRDefault="00C61974" w:rsidP="00C619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74">
        <w:rPr>
          <w:rStyle w:val="markedcontent"/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C61974" w:rsidRPr="00C61974" w:rsidRDefault="00C61974" w:rsidP="00C619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47"/>
      </w:tblGrid>
      <w:tr w:rsidR="00C61974" w:rsidRPr="00C61974" w:rsidTr="00150FCD">
        <w:tc>
          <w:tcPr>
            <w:tcW w:w="4390" w:type="dxa"/>
          </w:tcPr>
          <w:p w:rsidR="00C61974" w:rsidRPr="00C61974" w:rsidRDefault="00C61974" w:rsidP="00C6197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1974">
              <w:rPr>
                <w:b/>
                <w:sz w:val="24"/>
                <w:szCs w:val="24"/>
              </w:rPr>
              <w:t>Базовая организация:</w:t>
            </w:r>
          </w:p>
        </w:tc>
        <w:tc>
          <w:tcPr>
            <w:tcW w:w="708" w:type="dxa"/>
          </w:tcPr>
          <w:p w:rsidR="00C61974" w:rsidRPr="00C61974" w:rsidRDefault="00C61974" w:rsidP="00C6197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C61974" w:rsidRPr="00C61974" w:rsidRDefault="00C61974" w:rsidP="00C6197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61974">
              <w:rPr>
                <w:b/>
                <w:sz w:val="24"/>
                <w:szCs w:val="24"/>
              </w:rPr>
              <w:t>Организация-участник:</w:t>
            </w:r>
          </w:p>
        </w:tc>
      </w:tr>
      <w:tr w:rsidR="00C61974" w:rsidRPr="00C61974" w:rsidTr="00150FCD">
        <w:tc>
          <w:tcPr>
            <w:tcW w:w="4390" w:type="dxa"/>
          </w:tcPr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lastRenderedPageBreak/>
              <w:t>Краевое государственное автономное профессиональное образовательное учреждение «Губернаторский авиастроительный колледж г. Комсомольска-на-Амуре (Межрегиональный центр компетенций)»</w:t>
            </w:r>
          </w:p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(КГА ПОУ ГАСКК МЦК)</w:t>
            </w:r>
          </w:p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 xml:space="preserve">Адрес: 681007, Хабаровский край. </w:t>
            </w:r>
          </w:p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 xml:space="preserve">г. Комсомольск-на-Амуре, </w:t>
            </w:r>
          </w:p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ул. Культурная, д. 3</w:t>
            </w:r>
          </w:p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ОГРН 1022700515232</w:t>
            </w:r>
          </w:p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ИНН 2726009092</w:t>
            </w:r>
          </w:p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КПП 270301001</w:t>
            </w:r>
          </w:p>
        </w:tc>
        <w:tc>
          <w:tcPr>
            <w:tcW w:w="708" w:type="dxa"/>
          </w:tcPr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Наименование организации</w:t>
            </w:r>
          </w:p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Адрес</w:t>
            </w:r>
          </w:p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ОГРН</w:t>
            </w:r>
          </w:p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ИНН</w:t>
            </w:r>
          </w:p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КПП</w:t>
            </w:r>
          </w:p>
        </w:tc>
      </w:tr>
      <w:tr w:rsidR="00C61974" w:rsidRPr="00C61974" w:rsidTr="00150FCD">
        <w:tc>
          <w:tcPr>
            <w:tcW w:w="4390" w:type="dxa"/>
          </w:tcPr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61974" w:rsidRPr="00C61974" w:rsidTr="00150FCD">
        <w:tc>
          <w:tcPr>
            <w:tcW w:w="4390" w:type="dxa"/>
          </w:tcPr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708" w:type="dxa"/>
          </w:tcPr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Должность</w:t>
            </w:r>
          </w:p>
        </w:tc>
      </w:tr>
      <w:tr w:rsidR="00C61974" w:rsidRPr="00C61974" w:rsidTr="00150FCD">
        <w:tc>
          <w:tcPr>
            <w:tcW w:w="4390" w:type="dxa"/>
          </w:tcPr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</w:p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>______________ В. А. Аристова</w:t>
            </w:r>
          </w:p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Cs w:val="24"/>
              </w:rPr>
              <w:t>М.П.</w:t>
            </w:r>
          </w:p>
        </w:tc>
        <w:tc>
          <w:tcPr>
            <w:tcW w:w="708" w:type="dxa"/>
          </w:tcPr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</w:p>
          <w:p w:rsidR="00C61974" w:rsidRPr="00C61974" w:rsidRDefault="00C61974" w:rsidP="00C61974">
            <w:pPr>
              <w:spacing w:line="360" w:lineRule="auto"/>
              <w:rPr>
                <w:sz w:val="24"/>
                <w:szCs w:val="24"/>
              </w:rPr>
            </w:pPr>
            <w:r w:rsidRPr="00C61974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/___________/</w:t>
            </w:r>
          </w:p>
          <w:p w:rsidR="00C61974" w:rsidRPr="00C61974" w:rsidRDefault="00C61974" w:rsidP="00C619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1974">
              <w:rPr>
                <w:szCs w:val="24"/>
              </w:rPr>
              <w:t>М.П</w:t>
            </w:r>
            <w:r w:rsidRPr="00C61974">
              <w:rPr>
                <w:sz w:val="24"/>
                <w:szCs w:val="24"/>
              </w:rPr>
              <w:t>.</w:t>
            </w:r>
          </w:p>
        </w:tc>
      </w:tr>
    </w:tbl>
    <w:p w:rsidR="00C61974" w:rsidRPr="00C61974" w:rsidRDefault="00C61974" w:rsidP="00C6197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61974" w:rsidRPr="00C61974" w:rsidRDefault="00C6197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sectPr w:rsidR="00C61974" w:rsidRPr="00C6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81"/>
    <w:rsid w:val="001B48D1"/>
    <w:rsid w:val="00706887"/>
    <w:rsid w:val="007121D9"/>
    <w:rsid w:val="00BA7A81"/>
    <w:rsid w:val="00C6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B48D1"/>
  </w:style>
  <w:style w:type="table" w:styleId="a3">
    <w:name w:val="Table Grid"/>
    <w:basedOn w:val="a1"/>
    <w:rsid w:val="00C61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B48D1"/>
  </w:style>
  <w:style w:type="table" w:styleId="a3">
    <w:name w:val="Table Grid"/>
    <w:basedOn w:val="a1"/>
    <w:rsid w:val="00C61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</cp:revision>
  <dcterms:created xsi:type="dcterms:W3CDTF">2022-05-12T22:36:00Z</dcterms:created>
  <dcterms:modified xsi:type="dcterms:W3CDTF">2022-05-12T23:08:00Z</dcterms:modified>
</cp:coreProperties>
</file>